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6B63A" w14:textId="77777777" w:rsidR="008B4088" w:rsidRPr="009573C7" w:rsidRDefault="008B4088" w:rsidP="009573C7">
      <w:pPr>
        <w:widowControl w:val="0"/>
        <w:autoSpaceDE w:val="0"/>
        <w:autoSpaceDN w:val="0"/>
        <w:adjustRightInd w:val="0"/>
        <w:spacing w:after="240" w:line="520" w:lineRule="atLeast"/>
        <w:ind w:right="245"/>
        <w:jc w:val="center"/>
        <w:rPr>
          <w:rFonts w:cstheme="minorEastAsia"/>
          <w:i/>
          <w:color w:val="000000"/>
          <w:sz w:val="32"/>
          <w:szCs w:val="32"/>
        </w:rPr>
      </w:pPr>
      <w:r w:rsidRPr="009573C7">
        <w:rPr>
          <w:rFonts w:cstheme="minorEastAsia" w:hint="eastAsia"/>
          <w:i/>
          <w:iCs/>
          <w:color w:val="000000"/>
          <w:sz w:val="32"/>
          <w:szCs w:val="32"/>
        </w:rPr>
        <w:t>BULLETIN</w:t>
      </w:r>
    </w:p>
    <w:p w14:paraId="6999956D" w14:textId="77777777" w:rsidR="008B4088" w:rsidRPr="009573C7" w:rsidRDefault="008B4088" w:rsidP="009573C7">
      <w:pPr>
        <w:widowControl w:val="0"/>
        <w:autoSpaceDE w:val="0"/>
        <w:autoSpaceDN w:val="0"/>
        <w:adjustRightInd w:val="0"/>
        <w:spacing w:after="240" w:line="360" w:lineRule="atLeast"/>
        <w:ind w:right="245"/>
        <w:jc w:val="center"/>
        <w:rPr>
          <w:rFonts w:cstheme="minorEastAsia"/>
          <w:color w:val="000000"/>
          <w:szCs w:val="32"/>
        </w:rPr>
      </w:pPr>
      <w:r w:rsidRPr="009573C7">
        <w:rPr>
          <w:rFonts w:cstheme="minorEastAsia" w:hint="eastAsia"/>
          <w:color w:val="000000"/>
          <w:szCs w:val="32"/>
        </w:rPr>
        <w:t>ORANGE EXPORT LTD</w:t>
      </w:r>
    </w:p>
    <w:p w14:paraId="440665F1" w14:textId="77777777" w:rsidR="008B4088" w:rsidRPr="009573C7" w:rsidRDefault="008B4088" w:rsidP="009573C7">
      <w:pPr>
        <w:widowControl w:val="0"/>
        <w:autoSpaceDE w:val="0"/>
        <w:autoSpaceDN w:val="0"/>
        <w:adjustRightInd w:val="0"/>
        <w:spacing w:line="80" w:lineRule="atLeast"/>
        <w:ind w:right="245"/>
        <w:jc w:val="center"/>
        <w:rPr>
          <w:rFonts w:cstheme="minorEastAsia"/>
          <w:i/>
          <w:color w:val="000000"/>
          <w:sz w:val="22"/>
          <w:szCs w:val="22"/>
        </w:rPr>
      </w:pPr>
      <w:r w:rsidRPr="009573C7">
        <w:rPr>
          <w:rFonts w:cstheme="minorEastAsia" w:hint="eastAsia"/>
          <w:i/>
          <w:iCs/>
          <w:color w:val="000000"/>
          <w:sz w:val="22"/>
          <w:szCs w:val="22"/>
        </w:rPr>
        <w:t>Publié par Raquel, au 52 Av. Pierre Brossolette à Malakoff (92240)</w:t>
      </w:r>
    </w:p>
    <w:p w14:paraId="4481A53E" w14:textId="77777777" w:rsidR="008A4A31" w:rsidRPr="009573C7" w:rsidRDefault="008A4A31" w:rsidP="009573C7">
      <w:pPr>
        <w:widowControl w:val="0"/>
        <w:pBdr>
          <w:bottom w:val="single" w:sz="4" w:space="1" w:color="auto"/>
        </w:pBdr>
        <w:autoSpaceDE w:val="0"/>
        <w:autoSpaceDN w:val="0"/>
        <w:adjustRightInd w:val="0"/>
        <w:spacing w:line="260" w:lineRule="atLeast"/>
        <w:ind w:right="245"/>
        <w:rPr>
          <w:rFonts w:cstheme="minorEastAsia"/>
          <w:color w:val="000000"/>
          <w:sz w:val="10"/>
          <w:szCs w:val="10"/>
        </w:rPr>
      </w:pPr>
    </w:p>
    <w:p w14:paraId="3CAD1B6F" w14:textId="77777777" w:rsidR="008B4088" w:rsidRPr="009573C7" w:rsidRDefault="008A4A31" w:rsidP="009573C7">
      <w:pPr>
        <w:widowControl w:val="0"/>
        <w:autoSpaceDE w:val="0"/>
        <w:autoSpaceDN w:val="0"/>
        <w:adjustRightInd w:val="0"/>
        <w:spacing w:line="180" w:lineRule="atLeast"/>
        <w:ind w:right="245"/>
        <w:jc w:val="center"/>
        <w:rPr>
          <w:rFonts w:cstheme="minorEastAsia"/>
          <w:color w:val="000000"/>
          <w:sz w:val="20"/>
          <w:szCs w:val="20"/>
        </w:rPr>
      </w:pPr>
      <w:proofErr w:type="spellStart"/>
      <w:r w:rsidRPr="009573C7">
        <w:rPr>
          <w:rFonts w:cstheme="minorEastAsia" w:hint="eastAsia"/>
          <w:color w:val="000000"/>
          <w:sz w:val="20"/>
          <w:szCs w:val="20"/>
        </w:rPr>
        <w:t>Sponte</w:t>
      </w:r>
      <w:proofErr w:type="spellEnd"/>
      <w:r w:rsidRPr="009573C7">
        <w:rPr>
          <w:rFonts w:cstheme="minorEastAsia" w:hint="eastAsia"/>
          <w:color w:val="000000"/>
          <w:sz w:val="20"/>
          <w:szCs w:val="20"/>
        </w:rPr>
        <w:t xml:space="preserve"> sua forte                          </w:t>
      </w:r>
      <w:r w:rsidR="008B4088" w:rsidRPr="009573C7">
        <w:rPr>
          <w:rFonts w:cstheme="minorEastAsia" w:hint="eastAsia"/>
          <w:color w:val="000000"/>
          <w:sz w:val="20"/>
          <w:szCs w:val="20"/>
        </w:rPr>
        <w:t xml:space="preserve"> LUCR.</w:t>
      </w:r>
    </w:p>
    <w:p w14:paraId="580237FB" w14:textId="77777777" w:rsidR="008A4A31" w:rsidRPr="009573C7" w:rsidRDefault="008A4A31" w:rsidP="009573C7">
      <w:pPr>
        <w:widowControl w:val="0"/>
        <w:pBdr>
          <w:bottom w:val="single" w:sz="4" w:space="1" w:color="auto"/>
        </w:pBdr>
        <w:autoSpaceDE w:val="0"/>
        <w:autoSpaceDN w:val="0"/>
        <w:adjustRightInd w:val="0"/>
        <w:spacing w:line="40" w:lineRule="atLeast"/>
        <w:ind w:right="245"/>
        <w:jc w:val="center"/>
        <w:rPr>
          <w:rFonts w:cstheme="minorEastAsia"/>
          <w:color w:val="000000"/>
          <w:sz w:val="10"/>
          <w:szCs w:val="10"/>
        </w:rPr>
      </w:pPr>
    </w:p>
    <w:p w14:paraId="29B7627A" w14:textId="2A9B977A" w:rsidR="008B4088" w:rsidRPr="009573C7" w:rsidRDefault="008B4088" w:rsidP="009573C7">
      <w:pPr>
        <w:widowControl w:val="0"/>
        <w:autoSpaceDE w:val="0"/>
        <w:autoSpaceDN w:val="0"/>
        <w:adjustRightInd w:val="0"/>
        <w:spacing w:after="240" w:line="300" w:lineRule="atLeast"/>
        <w:ind w:right="245"/>
        <w:jc w:val="both"/>
        <w:rPr>
          <w:rFonts w:cstheme="minorEastAsia"/>
          <w:color w:val="000000"/>
          <w:szCs w:val="26"/>
        </w:rPr>
      </w:pPr>
      <w:r w:rsidRPr="009573C7">
        <w:rPr>
          <w:rFonts w:cstheme="minorEastAsia" w:hint="eastAsia"/>
          <w:color w:val="000000"/>
          <w:szCs w:val="26"/>
        </w:rPr>
        <w:t xml:space="preserve">Février 1977 </w:t>
      </w:r>
      <w:r w:rsidR="00D8015C" w:rsidRPr="009573C7">
        <w:rPr>
          <w:rFonts w:cstheme="minorEastAsia"/>
          <w:color w:val="000000"/>
          <w:szCs w:val="26"/>
        </w:rPr>
        <w:t xml:space="preserve">                                                     </w:t>
      </w:r>
      <w:r w:rsidR="000D4D36">
        <w:rPr>
          <w:rFonts w:cstheme="minorEastAsia"/>
          <w:color w:val="000000"/>
          <w:szCs w:val="26"/>
        </w:rPr>
        <w:t xml:space="preserve">                        </w:t>
      </w:r>
      <w:r w:rsidR="00D8015C" w:rsidRPr="009573C7">
        <w:rPr>
          <w:rFonts w:cstheme="minorEastAsia"/>
          <w:color w:val="000000"/>
          <w:szCs w:val="26"/>
        </w:rPr>
        <w:t xml:space="preserve">                     N° 8</w:t>
      </w:r>
    </w:p>
    <w:p w14:paraId="7B49A8D3" w14:textId="75A3D018" w:rsidR="008B4088" w:rsidRPr="009573C7" w:rsidRDefault="008B4088" w:rsidP="009573C7">
      <w:pPr>
        <w:widowControl w:val="0"/>
        <w:autoSpaceDE w:val="0"/>
        <w:autoSpaceDN w:val="0"/>
        <w:adjustRightInd w:val="0"/>
        <w:spacing w:after="240" w:line="300" w:lineRule="atLeast"/>
        <w:ind w:right="245"/>
        <w:jc w:val="both"/>
        <w:rPr>
          <w:rFonts w:cstheme="minorEastAsia"/>
          <w:i/>
          <w:color w:val="000000"/>
        </w:rPr>
      </w:pPr>
      <w:r w:rsidRPr="009573C7">
        <w:rPr>
          <w:rFonts w:cstheme="minorEastAsia" w:hint="eastAsia"/>
          <w:i/>
          <w:iCs/>
          <w:color w:val="000000"/>
          <w:szCs w:val="26"/>
        </w:rPr>
        <w:t>Le livre achevé est le lieu d'une r</w:t>
      </w:r>
      <w:r w:rsidR="009F63C0" w:rsidRPr="009573C7">
        <w:rPr>
          <w:rFonts w:cstheme="minorEastAsia" w:hint="eastAsia"/>
          <w:i/>
          <w:iCs/>
          <w:color w:val="000000"/>
          <w:szCs w:val="26"/>
        </w:rPr>
        <w:t xml:space="preserve">encontre différée entre </w:t>
      </w:r>
      <w:r w:rsidR="009F63C0" w:rsidRPr="009573C7">
        <w:rPr>
          <w:rFonts w:cstheme="minorEastAsia"/>
          <w:i/>
          <w:iCs/>
          <w:color w:val="000000"/>
          <w:szCs w:val="26"/>
        </w:rPr>
        <w:t>« </w:t>
      </w:r>
      <w:r w:rsidR="009F63C0" w:rsidRPr="009573C7">
        <w:rPr>
          <w:rFonts w:cstheme="minorEastAsia" w:hint="eastAsia"/>
          <w:i/>
          <w:iCs/>
          <w:color w:val="000000"/>
          <w:szCs w:val="26"/>
        </w:rPr>
        <w:t>écriture</w:t>
      </w:r>
      <w:r w:rsidR="009F63C0" w:rsidRPr="009573C7">
        <w:rPr>
          <w:rFonts w:cstheme="minorEastAsia"/>
          <w:i/>
          <w:iCs/>
          <w:color w:val="000000"/>
          <w:szCs w:val="26"/>
        </w:rPr>
        <w:t> »</w:t>
      </w:r>
      <w:r w:rsidR="009F63C0" w:rsidRPr="009573C7">
        <w:rPr>
          <w:rFonts w:cstheme="minorEastAsia" w:hint="eastAsia"/>
          <w:i/>
          <w:iCs/>
          <w:color w:val="000000"/>
          <w:szCs w:val="26"/>
        </w:rPr>
        <w:t xml:space="preserve"> et </w:t>
      </w:r>
      <w:r w:rsidR="009F63C0" w:rsidRPr="009573C7">
        <w:rPr>
          <w:rFonts w:cstheme="minorEastAsia"/>
          <w:i/>
          <w:iCs/>
          <w:color w:val="000000"/>
          <w:szCs w:val="26"/>
        </w:rPr>
        <w:t>« </w:t>
      </w:r>
      <w:r w:rsidR="009F63C0" w:rsidRPr="009573C7">
        <w:rPr>
          <w:rFonts w:cstheme="minorEastAsia" w:hint="eastAsia"/>
          <w:i/>
          <w:iCs/>
          <w:color w:val="000000"/>
          <w:szCs w:val="26"/>
        </w:rPr>
        <w:t>lecture</w:t>
      </w:r>
      <w:r w:rsidR="009F63C0" w:rsidRPr="009573C7">
        <w:rPr>
          <w:rFonts w:cstheme="minorEastAsia"/>
          <w:i/>
          <w:iCs/>
          <w:color w:val="000000"/>
          <w:szCs w:val="26"/>
        </w:rPr>
        <w:t> »</w:t>
      </w:r>
      <w:r w:rsidRPr="009573C7">
        <w:rPr>
          <w:rFonts w:cstheme="minorEastAsia" w:hint="eastAsia"/>
          <w:i/>
          <w:iCs/>
          <w:color w:val="000000"/>
          <w:szCs w:val="26"/>
        </w:rPr>
        <w:t>. Lorsque</w:t>
      </w:r>
      <w:r w:rsidR="009F63C0" w:rsidRPr="009573C7">
        <w:rPr>
          <w:rFonts w:cstheme="minorEastAsia" w:hint="eastAsia"/>
          <w:i/>
          <w:iCs/>
          <w:color w:val="000000"/>
          <w:szCs w:val="26"/>
        </w:rPr>
        <w:t xml:space="preserve"> le livre est terminé, pour l</w:t>
      </w:r>
      <w:proofErr w:type="gramStart"/>
      <w:r w:rsidR="009F63C0" w:rsidRPr="009573C7">
        <w:rPr>
          <w:rFonts w:cstheme="minorEastAsia" w:hint="eastAsia"/>
          <w:i/>
          <w:iCs/>
          <w:color w:val="000000"/>
          <w:szCs w:val="26"/>
        </w:rPr>
        <w:t>'</w:t>
      </w:r>
      <w:r w:rsidR="009F63C0" w:rsidRPr="009573C7">
        <w:rPr>
          <w:rFonts w:cstheme="minorEastAsia"/>
          <w:i/>
          <w:iCs/>
          <w:color w:val="000000"/>
          <w:szCs w:val="26"/>
        </w:rPr>
        <w:t>«</w:t>
      </w:r>
      <w:proofErr w:type="gramEnd"/>
      <w:r w:rsidR="009F63C0" w:rsidRPr="009573C7">
        <w:rPr>
          <w:rFonts w:cstheme="minorEastAsia"/>
          <w:i/>
          <w:iCs/>
          <w:color w:val="000000"/>
          <w:szCs w:val="26"/>
        </w:rPr>
        <w:t> </w:t>
      </w:r>
      <w:r w:rsidR="009F63C0" w:rsidRPr="009573C7">
        <w:rPr>
          <w:rFonts w:cstheme="minorEastAsia" w:hint="eastAsia"/>
          <w:i/>
          <w:iCs/>
          <w:color w:val="000000"/>
          <w:szCs w:val="26"/>
        </w:rPr>
        <w:t>auteur</w:t>
      </w:r>
      <w:r w:rsidR="009F63C0" w:rsidRPr="009573C7">
        <w:rPr>
          <w:rFonts w:cstheme="minorEastAsia"/>
          <w:i/>
          <w:iCs/>
          <w:color w:val="000000"/>
          <w:szCs w:val="26"/>
        </w:rPr>
        <w:t> »</w:t>
      </w:r>
      <w:r w:rsidRPr="009573C7">
        <w:rPr>
          <w:rFonts w:cstheme="minorEastAsia" w:hint="eastAsia"/>
          <w:i/>
          <w:iCs/>
          <w:color w:val="000000"/>
          <w:szCs w:val="26"/>
        </w:rPr>
        <w:t xml:space="preserve"> les </w:t>
      </w:r>
      <w:r w:rsidRPr="009573C7">
        <w:rPr>
          <w:rFonts w:cstheme="minorEastAsia" w:hint="eastAsia"/>
          <w:i/>
          <w:iCs/>
          <w:color w:val="000000"/>
          <w:szCs w:val="29"/>
        </w:rPr>
        <w:t xml:space="preserve">jeux </w:t>
      </w:r>
      <w:r w:rsidRPr="009573C7">
        <w:rPr>
          <w:rFonts w:cstheme="minorEastAsia" w:hint="eastAsia"/>
          <w:i/>
          <w:iCs/>
          <w:color w:val="000000"/>
          <w:szCs w:val="26"/>
        </w:rPr>
        <w:t xml:space="preserve">sont faits. Le rideau est tombé sur la scène de l'écriture. Alors seulement entre le </w:t>
      </w:r>
      <w:r w:rsidR="009F63C0" w:rsidRPr="009573C7">
        <w:rPr>
          <w:rFonts w:cstheme="minorEastAsia"/>
          <w:i/>
          <w:iCs/>
          <w:color w:val="000000"/>
          <w:szCs w:val="16"/>
        </w:rPr>
        <w:t>« </w:t>
      </w:r>
      <w:r w:rsidR="009F63C0" w:rsidRPr="009573C7">
        <w:rPr>
          <w:rFonts w:cstheme="minorEastAsia" w:hint="eastAsia"/>
          <w:i/>
          <w:iCs/>
          <w:color w:val="000000"/>
          <w:szCs w:val="26"/>
        </w:rPr>
        <w:t>lecteur</w:t>
      </w:r>
      <w:r w:rsidR="009F63C0" w:rsidRPr="009573C7">
        <w:rPr>
          <w:rFonts w:cstheme="minorEastAsia"/>
          <w:i/>
          <w:iCs/>
          <w:color w:val="000000"/>
          <w:szCs w:val="26"/>
        </w:rPr>
        <w:t> »</w:t>
      </w:r>
      <w:r w:rsidRPr="009573C7">
        <w:rPr>
          <w:rFonts w:cstheme="minorEastAsia" w:hint="eastAsia"/>
          <w:i/>
          <w:iCs/>
          <w:color w:val="000000"/>
          <w:szCs w:val="26"/>
        </w:rPr>
        <w:t xml:space="preserve">. </w:t>
      </w:r>
    </w:p>
    <w:p w14:paraId="53DEA3EE" w14:textId="1E74A2B3" w:rsidR="008B4088" w:rsidRPr="009573C7" w:rsidRDefault="008B4088" w:rsidP="009573C7">
      <w:pPr>
        <w:widowControl w:val="0"/>
        <w:autoSpaceDE w:val="0"/>
        <w:autoSpaceDN w:val="0"/>
        <w:adjustRightInd w:val="0"/>
        <w:spacing w:after="240" w:line="300" w:lineRule="atLeast"/>
        <w:ind w:right="245"/>
        <w:jc w:val="both"/>
        <w:rPr>
          <w:rFonts w:cstheme="minorEastAsia"/>
          <w:i/>
          <w:color w:val="000000"/>
        </w:rPr>
      </w:pPr>
      <w:r w:rsidRPr="009573C7">
        <w:rPr>
          <w:rFonts w:cstheme="minorEastAsia" w:hint="eastAsia"/>
          <w:i/>
          <w:iCs/>
          <w:color w:val="000000"/>
          <w:szCs w:val="26"/>
        </w:rPr>
        <w:t xml:space="preserve">Le jeu, le risque partagé du feuilleton, c'est de réduire cet écart. De donner </w:t>
      </w:r>
      <w:r w:rsidRPr="009573C7">
        <w:rPr>
          <w:rFonts w:cstheme="minorEastAsia" w:hint="eastAsia"/>
          <w:i/>
          <w:iCs/>
          <w:color w:val="000000"/>
        </w:rPr>
        <w:t xml:space="preserve">à </w:t>
      </w:r>
      <w:r w:rsidRPr="009573C7">
        <w:rPr>
          <w:rFonts w:cstheme="minorEastAsia" w:hint="eastAsia"/>
          <w:i/>
          <w:iCs/>
          <w:color w:val="000000"/>
          <w:szCs w:val="26"/>
        </w:rPr>
        <w:t xml:space="preserve">l'auteur et au lecteur </w:t>
      </w:r>
      <w:r w:rsidRPr="009573C7">
        <w:rPr>
          <w:rFonts w:cstheme="minorEastAsia" w:hint="eastAsia"/>
          <w:i/>
          <w:iCs/>
          <w:color w:val="000000"/>
        </w:rPr>
        <w:t xml:space="preserve">à </w:t>
      </w:r>
      <w:r w:rsidRPr="009573C7">
        <w:rPr>
          <w:rFonts w:cstheme="minorEastAsia" w:hint="eastAsia"/>
          <w:i/>
          <w:iCs/>
          <w:color w:val="000000"/>
          <w:szCs w:val="26"/>
        </w:rPr>
        <w:t xml:space="preserve">découvrir le texte au fur et </w:t>
      </w:r>
      <w:r w:rsidRPr="009573C7">
        <w:rPr>
          <w:rFonts w:cstheme="minorEastAsia" w:hint="eastAsia"/>
          <w:i/>
          <w:iCs/>
          <w:color w:val="000000"/>
        </w:rPr>
        <w:t xml:space="preserve">à </w:t>
      </w:r>
      <w:r w:rsidRPr="009573C7">
        <w:rPr>
          <w:rFonts w:cstheme="minorEastAsia" w:hint="eastAsia"/>
          <w:i/>
          <w:iCs/>
          <w:color w:val="000000"/>
          <w:szCs w:val="26"/>
        </w:rPr>
        <w:t xml:space="preserve">mesure de son élaboration, séquence par séquence, dans un même temps, sur la même scène. Sans que </w:t>
      </w:r>
      <w:proofErr w:type="gramStart"/>
      <w:r w:rsidRPr="009573C7">
        <w:rPr>
          <w:rFonts w:cstheme="minorEastAsia" w:hint="eastAsia"/>
          <w:i/>
          <w:iCs/>
          <w:color w:val="000000"/>
          <w:szCs w:val="26"/>
        </w:rPr>
        <w:t>personne sache</w:t>
      </w:r>
      <w:proofErr w:type="gramEnd"/>
      <w:r w:rsidRPr="009573C7">
        <w:rPr>
          <w:rFonts w:cstheme="minorEastAsia" w:hint="eastAsia"/>
          <w:i/>
          <w:iCs/>
          <w:color w:val="000000"/>
          <w:szCs w:val="26"/>
        </w:rPr>
        <w:t xml:space="preserve"> </w:t>
      </w:r>
      <w:r w:rsidR="00336CD1" w:rsidRPr="009573C7">
        <w:rPr>
          <w:rFonts w:cstheme="minorEastAsia" w:hint="eastAsia"/>
          <w:i/>
          <w:iCs/>
          <w:color w:val="000000"/>
          <w:szCs w:val="26"/>
        </w:rPr>
        <w:t>par avance quelle sera la suite</w:t>
      </w:r>
      <w:r w:rsidR="00336CD1" w:rsidRPr="009573C7">
        <w:rPr>
          <w:rFonts w:cstheme="minorEastAsia"/>
          <w:i/>
          <w:iCs/>
          <w:color w:val="000000"/>
          <w:szCs w:val="26"/>
        </w:rPr>
        <w:t> </w:t>
      </w:r>
      <w:r w:rsidR="00336CD1" w:rsidRPr="009573C7">
        <w:rPr>
          <w:rFonts w:cstheme="minorEastAsia" w:hint="eastAsia"/>
          <w:i/>
          <w:iCs/>
          <w:color w:val="000000"/>
          <w:szCs w:val="26"/>
        </w:rPr>
        <w:t>;</w:t>
      </w:r>
      <w:r w:rsidRPr="009573C7">
        <w:rPr>
          <w:rFonts w:cstheme="minorEastAsia" w:hint="eastAsia"/>
          <w:i/>
          <w:iCs/>
          <w:color w:val="000000"/>
          <w:szCs w:val="26"/>
        </w:rPr>
        <w:t xml:space="preserve"> si même il y aura une suite. Tel est le projet dont la mise en œuvre commencera avec </w:t>
      </w:r>
      <w:r w:rsidRPr="009573C7">
        <w:rPr>
          <w:rFonts w:cstheme="minorEastAsia" w:hint="eastAsia"/>
          <w:color w:val="000000"/>
          <w:szCs w:val="26"/>
        </w:rPr>
        <w:t>Suite</w:t>
      </w:r>
      <w:r w:rsidRPr="009573C7">
        <w:rPr>
          <w:rFonts w:cstheme="minorEastAsia" w:hint="eastAsia"/>
          <w:i/>
          <w:color w:val="000000"/>
          <w:szCs w:val="26"/>
        </w:rPr>
        <w:t xml:space="preserve"> </w:t>
      </w:r>
      <w:r w:rsidRPr="009573C7">
        <w:rPr>
          <w:rFonts w:cstheme="minorEastAsia" w:hint="eastAsia"/>
          <w:i/>
          <w:iCs/>
          <w:color w:val="000000"/>
          <w:szCs w:val="26"/>
        </w:rPr>
        <w:t xml:space="preserve">de Roger Laporte. </w:t>
      </w:r>
      <w:r w:rsidRPr="009573C7">
        <w:rPr>
          <w:rFonts w:cstheme="minorEastAsia" w:hint="eastAsia"/>
          <w:color w:val="000000"/>
          <w:szCs w:val="26"/>
        </w:rPr>
        <w:t>Suite</w:t>
      </w:r>
      <w:r w:rsidRPr="009573C7">
        <w:rPr>
          <w:rFonts w:cstheme="minorEastAsia" w:hint="eastAsia"/>
          <w:i/>
          <w:color w:val="000000"/>
          <w:szCs w:val="26"/>
        </w:rPr>
        <w:t xml:space="preserve"> </w:t>
      </w:r>
      <w:r w:rsidRPr="009573C7">
        <w:rPr>
          <w:rFonts w:cstheme="minorEastAsia" w:hint="eastAsia"/>
          <w:i/>
          <w:iCs/>
          <w:color w:val="000000"/>
          <w:szCs w:val="26"/>
        </w:rPr>
        <w:t xml:space="preserve">donnera lieu </w:t>
      </w:r>
      <w:r w:rsidRPr="009573C7">
        <w:rPr>
          <w:rFonts w:cstheme="minorEastAsia" w:hint="eastAsia"/>
          <w:i/>
          <w:iCs/>
          <w:color w:val="000000"/>
        </w:rPr>
        <w:t xml:space="preserve">à </w:t>
      </w:r>
      <w:r w:rsidRPr="009573C7">
        <w:rPr>
          <w:rFonts w:cstheme="minorEastAsia" w:hint="eastAsia"/>
          <w:i/>
          <w:iCs/>
          <w:color w:val="000000"/>
          <w:szCs w:val="26"/>
        </w:rPr>
        <w:t xml:space="preserve">une série de cahiers de longueur variable dont la publication s'échelonnera, sans périodicité fixe, selon le rythme propre de l'écriture. Il en ira de même des autres séries de la collection </w:t>
      </w:r>
      <w:r w:rsidRPr="009573C7">
        <w:rPr>
          <w:rFonts w:cstheme="minorEastAsia" w:hint="eastAsia"/>
          <w:color w:val="000000"/>
          <w:szCs w:val="26"/>
        </w:rPr>
        <w:t xml:space="preserve">Feuilleton </w:t>
      </w:r>
      <w:r w:rsidRPr="009573C7">
        <w:rPr>
          <w:rFonts w:cstheme="minorEastAsia" w:hint="eastAsia"/>
          <w:b/>
          <w:color w:val="000000"/>
          <w:position w:val="8"/>
          <w:szCs w:val="13"/>
          <w:vertAlign w:val="superscript"/>
        </w:rPr>
        <w:t>1</w:t>
      </w:r>
    </w:p>
    <w:p w14:paraId="1F43D647" w14:textId="77777777" w:rsidR="008B4088" w:rsidRPr="009573C7" w:rsidRDefault="008B4088" w:rsidP="009573C7">
      <w:pPr>
        <w:widowControl w:val="0"/>
        <w:autoSpaceDE w:val="0"/>
        <w:autoSpaceDN w:val="0"/>
        <w:adjustRightInd w:val="0"/>
        <w:spacing w:after="240" w:line="300" w:lineRule="atLeast"/>
        <w:ind w:right="245"/>
        <w:jc w:val="right"/>
        <w:rPr>
          <w:rFonts w:cstheme="minorEastAsia"/>
          <w:color w:val="000000"/>
        </w:rPr>
      </w:pPr>
      <w:r w:rsidRPr="009573C7">
        <w:rPr>
          <w:rFonts w:cstheme="minorEastAsia" w:hint="eastAsia"/>
          <w:color w:val="000000"/>
        </w:rPr>
        <w:t xml:space="preserve">RAQUEL </w:t>
      </w:r>
    </w:p>
    <w:p w14:paraId="7B926FB6" w14:textId="77777777" w:rsidR="00336CD1" w:rsidRPr="009573C7" w:rsidRDefault="00336CD1" w:rsidP="009573C7">
      <w:pPr>
        <w:widowControl w:val="0"/>
        <w:autoSpaceDE w:val="0"/>
        <w:autoSpaceDN w:val="0"/>
        <w:adjustRightInd w:val="0"/>
        <w:spacing w:after="240" w:line="300" w:lineRule="atLeast"/>
        <w:ind w:right="245"/>
        <w:jc w:val="both"/>
        <w:rPr>
          <w:rFonts w:cstheme="minorEastAsia"/>
          <w:color w:val="000000"/>
        </w:rPr>
      </w:pPr>
    </w:p>
    <w:p w14:paraId="0E35B50A" w14:textId="77777777" w:rsidR="000D4D36" w:rsidRDefault="000D4D36">
      <w:pPr>
        <w:rPr>
          <w:rFonts w:cstheme="minorEastAsia"/>
          <w:color w:val="000000"/>
        </w:rPr>
      </w:pPr>
      <w:r>
        <w:rPr>
          <w:rFonts w:cstheme="minorEastAsia"/>
          <w:color w:val="000000"/>
        </w:rPr>
        <w:br w:type="page"/>
      </w:r>
    </w:p>
    <w:p w14:paraId="08801C17" w14:textId="2E0EF0B9" w:rsidR="008B4088" w:rsidRPr="009573C7" w:rsidRDefault="008B4088" w:rsidP="009573C7">
      <w:pPr>
        <w:widowControl w:val="0"/>
        <w:autoSpaceDE w:val="0"/>
        <w:autoSpaceDN w:val="0"/>
        <w:adjustRightInd w:val="0"/>
        <w:spacing w:after="240" w:line="300" w:lineRule="atLeast"/>
        <w:ind w:right="245"/>
        <w:jc w:val="center"/>
        <w:rPr>
          <w:rFonts w:cstheme="minorEastAsia"/>
          <w:color w:val="000000"/>
        </w:rPr>
      </w:pPr>
      <w:r w:rsidRPr="009573C7">
        <w:rPr>
          <w:rFonts w:cstheme="minorEastAsia" w:hint="eastAsia"/>
          <w:color w:val="000000"/>
        </w:rPr>
        <w:lastRenderedPageBreak/>
        <w:t>FEUILLETON</w:t>
      </w:r>
    </w:p>
    <w:p w14:paraId="01D0FA3F" w14:textId="32A8B7F2" w:rsidR="008B4088" w:rsidRPr="009573C7" w:rsidRDefault="00336CD1" w:rsidP="009573C7">
      <w:pPr>
        <w:widowControl w:val="0"/>
        <w:autoSpaceDE w:val="0"/>
        <w:autoSpaceDN w:val="0"/>
        <w:adjustRightInd w:val="0"/>
        <w:spacing w:after="240" w:line="260" w:lineRule="atLeast"/>
        <w:ind w:right="245" w:firstLine="3094"/>
        <w:jc w:val="both"/>
        <w:rPr>
          <w:rFonts w:cstheme="minorEastAsia"/>
          <w:color w:val="000000"/>
        </w:rPr>
      </w:pPr>
      <w:r w:rsidRPr="009573C7">
        <w:rPr>
          <w:rFonts w:cstheme="minorEastAsia"/>
          <w:color w:val="000000"/>
          <w:szCs w:val="21"/>
        </w:rPr>
        <w:t>« … </w:t>
      </w:r>
      <w:r w:rsidR="008B4088" w:rsidRPr="009573C7">
        <w:rPr>
          <w:rFonts w:cstheme="minorEastAsia" w:hint="eastAsia"/>
          <w:color w:val="000000"/>
          <w:szCs w:val="26"/>
        </w:rPr>
        <w:t>comme il est donc difficile de vivre sous la menace d'une interruption définitive, d'écrire, de tenter d'écrire sans aucune certi</w:t>
      </w:r>
      <w:r w:rsidR="009573C7" w:rsidRPr="009573C7">
        <w:rPr>
          <w:rFonts w:cstheme="minorEastAsia" w:hint="eastAsia"/>
          <w:color w:val="000000"/>
          <w:szCs w:val="26"/>
        </w:rPr>
        <w:t>tude même sur l'avenir immédiat</w:t>
      </w:r>
      <w:r w:rsidR="009573C7" w:rsidRPr="009573C7">
        <w:rPr>
          <w:rFonts w:cstheme="minorEastAsia"/>
          <w:color w:val="000000"/>
          <w:szCs w:val="26"/>
        </w:rPr>
        <w:t> </w:t>
      </w:r>
      <w:r w:rsidR="009573C7" w:rsidRPr="009573C7">
        <w:rPr>
          <w:rFonts w:cstheme="minorEastAsia" w:hint="eastAsia"/>
          <w:color w:val="000000"/>
          <w:szCs w:val="26"/>
        </w:rPr>
        <w:t>!</w:t>
      </w:r>
      <w:r w:rsidR="008B4088" w:rsidRPr="009573C7">
        <w:rPr>
          <w:rFonts w:cstheme="minorEastAsia" w:hint="eastAsia"/>
          <w:color w:val="000000"/>
          <w:szCs w:val="26"/>
        </w:rPr>
        <w:t xml:space="preserve"> Parviendrai-je du moins à poursuivre, à achever cette s</w:t>
      </w:r>
      <w:r w:rsidR="009573C7" w:rsidRPr="009573C7">
        <w:rPr>
          <w:rFonts w:cstheme="minorEastAsia" w:hint="eastAsia"/>
          <w:color w:val="000000"/>
          <w:szCs w:val="26"/>
        </w:rPr>
        <w:t>équence? Je n'en ai point l'as</w:t>
      </w:r>
      <w:r w:rsidR="008B4088" w:rsidRPr="009573C7">
        <w:rPr>
          <w:rFonts w:cstheme="minorEastAsia" w:hint="eastAsia"/>
          <w:color w:val="000000"/>
          <w:szCs w:val="26"/>
        </w:rPr>
        <w:t>surance</w:t>
      </w:r>
      <w:r w:rsidR="009573C7" w:rsidRPr="009573C7">
        <w:rPr>
          <w:rFonts w:cstheme="minorEastAsia"/>
          <w:color w:val="000000"/>
          <w:szCs w:val="26"/>
        </w:rPr>
        <w:t> »</w:t>
      </w:r>
      <w:r w:rsidR="009573C7" w:rsidRPr="009573C7">
        <w:rPr>
          <w:rFonts w:cstheme="minorEastAsia" w:hint="eastAsia"/>
          <w:color w:val="000000"/>
          <w:szCs w:val="26"/>
        </w:rPr>
        <w:t>.</w:t>
      </w:r>
      <w:r w:rsidR="008B4088" w:rsidRPr="009573C7">
        <w:rPr>
          <w:rFonts w:cstheme="minorEastAsia" w:hint="eastAsia"/>
          <w:color w:val="000000"/>
          <w:szCs w:val="26"/>
        </w:rPr>
        <w:t xml:space="preserve"> Arrivé à ce point de mon travail, ou plutôt une fois de plus arrêté dans mon travail, mais ignorant cette fois-ci non seulement ce que j'écrirais mais si je pourrais continuer d'écrire, j'eus du moins une certitude : la phrase sur laquelle je venais de m'arrêter deviendrait illisible, ne pourrait plus être lue telle qu'elle avait été écrite si elle devait par avanc</w:t>
      </w:r>
      <w:r w:rsidR="009573C7">
        <w:rPr>
          <w:rFonts w:cstheme="minorEastAsia" w:hint="eastAsia"/>
          <w:color w:val="000000"/>
          <w:szCs w:val="26"/>
        </w:rPr>
        <w:t>e être périmée par son contexte</w:t>
      </w:r>
      <w:r w:rsidR="009573C7">
        <w:rPr>
          <w:rFonts w:cstheme="minorEastAsia"/>
          <w:color w:val="000000"/>
          <w:szCs w:val="26"/>
        </w:rPr>
        <w:t> </w:t>
      </w:r>
      <w:r w:rsidR="009573C7">
        <w:rPr>
          <w:rFonts w:cstheme="minorEastAsia" w:hint="eastAsia"/>
          <w:color w:val="000000"/>
          <w:szCs w:val="26"/>
        </w:rPr>
        <w:t>:</w:t>
      </w:r>
      <w:r w:rsidR="008B4088" w:rsidRPr="009573C7">
        <w:rPr>
          <w:rFonts w:cstheme="minorEastAsia" w:hint="eastAsia"/>
          <w:color w:val="000000"/>
          <w:szCs w:val="26"/>
        </w:rPr>
        <w:t xml:space="preserve"> la rassurante épaisseur d'un volume. Il y avait depuis longtemps incompatibilité, il y avait maintenant rupture </w:t>
      </w:r>
      <w:r w:rsidR="009573C7" w:rsidRPr="009573C7">
        <w:rPr>
          <w:rFonts w:cstheme="minorEastAsia"/>
          <w:color w:val="000000"/>
          <w:szCs w:val="26"/>
        </w:rPr>
        <w:t>–</w:t>
      </w:r>
      <w:r w:rsidR="008B4088" w:rsidRPr="009573C7">
        <w:rPr>
          <w:rFonts w:cstheme="minorEastAsia" w:hint="eastAsia"/>
          <w:color w:val="000000"/>
          <w:szCs w:val="26"/>
        </w:rPr>
        <w:t xml:space="preserve"> il devait </w:t>
      </w:r>
      <w:r w:rsidR="008B4088" w:rsidRPr="009573C7">
        <w:rPr>
          <w:rFonts w:cstheme="minorEastAsia" w:hint="eastAsia"/>
          <w:color w:val="000000"/>
          <w:szCs w:val="29"/>
        </w:rPr>
        <w:t xml:space="preserve">y </w:t>
      </w:r>
      <w:r w:rsidR="008B4088" w:rsidRPr="009573C7">
        <w:rPr>
          <w:rFonts w:cstheme="minorEastAsia" w:hint="eastAsia"/>
          <w:color w:val="000000"/>
          <w:szCs w:val="26"/>
        </w:rPr>
        <w:t xml:space="preserve">avoir rupture </w:t>
      </w:r>
      <w:r w:rsidR="009573C7" w:rsidRPr="009573C7">
        <w:rPr>
          <w:rFonts w:cstheme="minorEastAsia"/>
          <w:color w:val="000000"/>
          <w:szCs w:val="26"/>
        </w:rPr>
        <w:t>–</w:t>
      </w:r>
      <w:r w:rsidR="008B4088" w:rsidRPr="009573C7">
        <w:rPr>
          <w:rFonts w:cstheme="minorEastAsia" w:hint="eastAsia"/>
          <w:color w:val="000000"/>
          <w:szCs w:val="26"/>
        </w:rPr>
        <w:t xml:space="preserve"> entre l</w:t>
      </w:r>
      <w:r w:rsidR="009573C7">
        <w:rPr>
          <w:rFonts w:cstheme="minorEastAsia" w:hint="eastAsia"/>
          <w:color w:val="000000"/>
          <w:szCs w:val="26"/>
        </w:rPr>
        <w:t>e texte et le livre, car celui-</w:t>
      </w:r>
      <w:r w:rsidR="008B4088" w:rsidRPr="009573C7">
        <w:rPr>
          <w:rFonts w:cstheme="minorEastAsia" w:hint="eastAsia"/>
          <w:color w:val="000000"/>
          <w:szCs w:val="26"/>
        </w:rPr>
        <w:t>ci, fait pour recueillir, rassembler, relier, fai</w:t>
      </w:r>
      <w:r w:rsidR="009573C7" w:rsidRPr="009573C7">
        <w:rPr>
          <w:rFonts w:cstheme="minorEastAsia" w:hint="eastAsia"/>
          <w:color w:val="000000"/>
          <w:szCs w:val="26"/>
        </w:rPr>
        <w:t>t pour nous donner le tout à re</w:t>
      </w:r>
      <w:r w:rsidR="008B4088" w:rsidRPr="009573C7">
        <w:rPr>
          <w:rFonts w:cstheme="minorEastAsia" w:hint="eastAsia"/>
          <w:color w:val="000000"/>
          <w:szCs w:val="26"/>
        </w:rPr>
        <w:t>lire, trahit inévitable</w:t>
      </w:r>
      <w:r w:rsidR="009573C7" w:rsidRPr="009573C7">
        <w:rPr>
          <w:rFonts w:cstheme="minorEastAsia" w:hint="eastAsia"/>
          <w:color w:val="000000"/>
          <w:szCs w:val="26"/>
        </w:rPr>
        <w:t>ment la discontinuité, la frag</w:t>
      </w:r>
      <w:r w:rsidR="008B4088" w:rsidRPr="009573C7">
        <w:rPr>
          <w:rFonts w:cstheme="minorEastAsia" w:hint="eastAsia"/>
          <w:color w:val="000000"/>
          <w:szCs w:val="26"/>
        </w:rPr>
        <w:t>mentation, l'inachèvement, c'est-à-dire l'écriture. Longtemps j'ai déploré cette situation, mais cette plainte, même devenue thème, est demeurée vaine parce qu'elle pren</w:t>
      </w:r>
      <w:r w:rsidR="009573C7">
        <w:rPr>
          <w:rFonts w:cstheme="minorEastAsia" w:hint="eastAsia"/>
          <w:color w:val="000000"/>
          <w:szCs w:val="26"/>
        </w:rPr>
        <w:t xml:space="preserve">ait place dans un livre qui la </w:t>
      </w:r>
      <w:r w:rsidR="009573C7">
        <w:rPr>
          <w:rFonts w:cstheme="minorEastAsia"/>
          <w:color w:val="000000"/>
          <w:szCs w:val="26"/>
        </w:rPr>
        <w:t>« </w:t>
      </w:r>
      <w:r w:rsidR="009573C7">
        <w:rPr>
          <w:rFonts w:cstheme="minorEastAsia" w:hint="eastAsia"/>
          <w:color w:val="000000"/>
          <w:szCs w:val="26"/>
        </w:rPr>
        <w:t>relevait</w:t>
      </w:r>
      <w:r w:rsidR="009573C7">
        <w:rPr>
          <w:rFonts w:cstheme="minorEastAsia"/>
          <w:color w:val="000000"/>
          <w:szCs w:val="26"/>
        </w:rPr>
        <w:t> »,</w:t>
      </w:r>
      <w:r w:rsidR="008B4088" w:rsidRPr="009573C7">
        <w:rPr>
          <w:rFonts w:cstheme="minorEastAsia" w:hint="eastAsia"/>
          <w:color w:val="000000"/>
          <w:szCs w:val="26"/>
        </w:rPr>
        <w:t xml:space="preserve"> livre qu'elle contribuait donc à </w:t>
      </w:r>
      <w:proofErr w:type="gramStart"/>
      <w:r w:rsidR="008B4088" w:rsidRPr="009573C7">
        <w:rPr>
          <w:rFonts w:cstheme="minorEastAsia" w:hint="eastAsia"/>
          <w:color w:val="000000"/>
          <w:szCs w:val="26"/>
        </w:rPr>
        <w:t>renforcer;</w:t>
      </w:r>
      <w:proofErr w:type="gramEnd"/>
      <w:r w:rsidR="008B4088" w:rsidRPr="009573C7">
        <w:rPr>
          <w:rFonts w:cstheme="minorEastAsia" w:hint="eastAsia"/>
          <w:color w:val="000000"/>
          <w:szCs w:val="26"/>
        </w:rPr>
        <w:t xml:space="preserve"> bref, l'interruption n'est qu'un signifié sans force et sans vérité, une idée vague, si elle n'invente pas son lieu, si elle ne trouve pas sa matérialité signifiante. </w:t>
      </w:r>
    </w:p>
    <w:p w14:paraId="491CEF65" w14:textId="1EB9021C" w:rsidR="008B4088" w:rsidRPr="009573C7" w:rsidRDefault="008B4088" w:rsidP="00540CFE">
      <w:pPr>
        <w:widowControl w:val="0"/>
        <w:autoSpaceDE w:val="0"/>
        <w:autoSpaceDN w:val="0"/>
        <w:adjustRightInd w:val="0"/>
        <w:spacing w:after="240" w:line="300" w:lineRule="atLeast"/>
        <w:ind w:right="245" w:firstLine="3119"/>
        <w:jc w:val="both"/>
        <w:rPr>
          <w:rFonts w:cstheme="minorEastAsia"/>
          <w:color w:val="000000"/>
        </w:rPr>
      </w:pPr>
      <w:r w:rsidRPr="009573C7">
        <w:rPr>
          <w:rFonts w:cstheme="minorEastAsia" w:hint="eastAsia"/>
          <w:color w:val="000000"/>
          <w:szCs w:val="26"/>
        </w:rPr>
        <w:t xml:space="preserve">Faire en sorte que le lecteur n'en sache réellement pas plus que </w:t>
      </w:r>
      <w:r w:rsidR="001576E2">
        <w:rPr>
          <w:rFonts w:cstheme="minorEastAsia" w:hint="eastAsia"/>
          <w:color w:val="000000"/>
          <w:szCs w:val="21"/>
        </w:rPr>
        <w:t>1</w:t>
      </w:r>
      <w:proofErr w:type="gramStart"/>
      <w:r w:rsidR="001576E2">
        <w:rPr>
          <w:rFonts w:cstheme="minorEastAsia" w:hint="eastAsia"/>
          <w:color w:val="000000"/>
          <w:szCs w:val="21"/>
        </w:rPr>
        <w:t>'</w:t>
      </w:r>
      <w:r w:rsidR="001576E2">
        <w:rPr>
          <w:rFonts w:cstheme="minorEastAsia"/>
          <w:color w:val="000000"/>
          <w:szCs w:val="21"/>
        </w:rPr>
        <w:t>«</w:t>
      </w:r>
      <w:proofErr w:type="gramEnd"/>
      <w:r w:rsidR="001576E2">
        <w:rPr>
          <w:rFonts w:cstheme="minorEastAsia"/>
          <w:color w:val="000000"/>
          <w:szCs w:val="21"/>
        </w:rPr>
        <w:t> </w:t>
      </w:r>
      <w:r w:rsidR="001576E2">
        <w:rPr>
          <w:rFonts w:cstheme="minorEastAsia" w:hint="eastAsia"/>
          <w:color w:val="000000"/>
          <w:szCs w:val="26"/>
        </w:rPr>
        <w:t>auteur»</w:t>
      </w:r>
      <w:r w:rsidR="001576E2">
        <w:rPr>
          <w:rFonts w:cstheme="minorEastAsia"/>
          <w:color w:val="000000"/>
          <w:szCs w:val="26"/>
        </w:rPr>
        <w:t> </w:t>
      </w:r>
      <w:r w:rsidR="001576E2">
        <w:rPr>
          <w:rFonts w:cstheme="minorEastAsia" w:hint="eastAsia"/>
          <w:color w:val="000000"/>
          <w:szCs w:val="26"/>
        </w:rPr>
        <w:t>;</w:t>
      </w:r>
      <w:r w:rsidRPr="009573C7">
        <w:rPr>
          <w:rFonts w:cstheme="minorEastAsia" w:hint="eastAsia"/>
          <w:color w:val="000000"/>
          <w:szCs w:val="26"/>
        </w:rPr>
        <w:t xml:space="preserve"> faire en sorte que celui-ci n'</w:t>
      </w:r>
      <w:r w:rsidR="001576E2">
        <w:rPr>
          <w:rFonts w:cstheme="minorEastAsia" w:hint="eastAsia"/>
          <w:color w:val="000000"/>
          <w:szCs w:val="26"/>
        </w:rPr>
        <w:t>ait pas sur celui-</w:t>
      </w:r>
      <w:r w:rsidRPr="009573C7">
        <w:rPr>
          <w:rFonts w:cstheme="minorEastAsia" w:hint="eastAsia"/>
          <w:color w:val="000000"/>
          <w:szCs w:val="26"/>
        </w:rPr>
        <w:t>là l'avantage imm</w:t>
      </w:r>
      <w:r w:rsidR="001576E2">
        <w:rPr>
          <w:rFonts w:cstheme="minorEastAsia" w:hint="eastAsia"/>
          <w:color w:val="000000"/>
          <w:szCs w:val="26"/>
        </w:rPr>
        <w:t xml:space="preserve">érité et trompeur de se croire </w:t>
      </w:r>
      <w:r w:rsidR="001576E2">
        <w:rPr>
          <w:rFonts w:cstheme="minorEastAsia"/>
          <w:color w:val="000000"/>
          <w:szCs w:val="26"/>
        </w:rPr>
        <w:t>« </w:t>
      </w:r>
      <w:r w:rsidR="001576E2">
        <w:rPr>
          <w:rFonts w:cstheme="minorEastAsia" w:hint="eastAsia"/>
          <w:color w:val="000000"/>
          <w:szCs w:val="26"/>
        </w:rPr>
        <w:t>Auteur d'un Livre</w:t>
      </w:r>
      <w:r w:rsidR="001576E2">
        <w:rPr>
          <w:rFonts w:cstheme="minorEastAsia"/>
          <w:color w:val="000000"/>
          <w:szCs w:val="26"/>
        </w:rPr>
        <w:t> » :</w:t>
      </w:r>
      <w:r w:rsidRPr="009573C7">
        <w:rPr>
          <w:rFonts w:cstheme="minorEastAsia" w:hint="eastAsia"/>
          <w:color w:val="000000"/>
          <w:szCs w:val="26"/>
        </w:rPr>
        <w:t xml:space="preserve"> comment réaliser ce désir, ou mieux, c</w:t>
      </w:r>
      <w:r w:rsidR="001576E2">
        <w:rPr>
          <w:rFonts w:cstheme="minorEastAsia" w:hint="eastAsia"/>
          <w:color w:val="000000"/>
          <w:szCs w:val="26"/>
        </w:rPr>
        <w:t>omment répondre à cet impératif</w:t>
      </w:r>
      <w:r w:rsidR="001576E2">
        <w:rPr>
          <w:rFonts w:cstheme="minorEastAsia"/>
          <w:color w:val="000000"/>
          <w:szCs w:val="26"/>
        </w:rPr>
        <w:t> </w:t>
      </w:r>
      <w:r w:rsidR="001576E2">
        <w:rPr>
          <w:rFonts w:cstheme="minorEastAsia" w:hint="eastAsia"/>
          <w:color w:val="000000"/>
          <w:szCs w:val="26"/>
        </w:rPr>
        <w:t>?</w:t>
      </w:r>
      <w:r w:rsidRPr="009573C7">
        <w:rPr>
          <w:rFonts w:cstheme="minorEastAsia" w:hint="eastAsia"/>
          <w:color w:val="000000"/>
          <w:szCs w:val="26"/>
        </w:rPr>
        <w:t xml:space="preserve"> En publiant le texte selon son rythme propre, au fur et à mesure de son avancement (dans mon cas, séquence par séquence), c'est-à-dire avant qu'il soit achevé, forme un livre et prenne un sens définitif. Le feuilleton, mais un feuilleton qui ne comportera pas nécessairement un dernier numéro, dont la rituelle</w:t>
      </w:r>
      <w:r w:rsidR="001576E2">
        <w:rPr>
          <w:rFonts w:cstheme="minorEastAsia"/>
          <w:color w:val="000000"/>
          <w:szCs w:val="26"/>
        </w:rPr>
        <w:t xml:space="preserve"> </w:t>
      </w:r>
      <w:r w:rsidRPr="009573C7">
        <w:rPr>
          <w:rFonts w:cstheme="minorEastAsia" w:hint="eastAsia"/>
          <w:color w:val="000000"/>
          <w:szCs w:val="26"/>
        </w:rPr>
        <w:t>mention</w:t>
      </w:r>
      <w:r w:rsidR="001576E2">
        <w:rPr>
          <w:rFonts w:cstheme="minorEastAsia"/>
          <w:color w:val="000000"/>
          <w:szCs w:val="26"/>
        </w:rPr>
        <w:t xml:space="preserve"> </w:t>
      </w:r>
      <w:r w:rsidRPr="009573C7">
        <w:rPr>
          <w:rFonts w:cstheme="minorEastAsia" w:hint="eastAsia"/>
          <w:color w:val="000000"/>
          <w:szCs w:val="26"/>
        </w:rPr>
        <w:t>finale</w:t>
      </w:r>
      <w:r w:rsidR="001576E2">
        <w:rPr>
          <w:rFonts w:cstheme="minorEastAsia"/>
          <w:color w:val="000000"/>
          <w:szCs w:val="26"/>
        </w:rPr>
        <w:t xml:space="preserve"> </w:t>
      </w:r>
      <w:r w:rsidR="001576E2">
        <w:rPr>
          <w:rFonts w:cstheme="minorEastAsia"/>
          <w:color w:val="000000"/>
          <w:szCs w:val="21"/>
        </w:rPr>
        <w:t>« </w:t>
      </w:r>
      <w:r w:rsidRPr="009573C7">
        <w:rPr>
          <w:rFonts w:cstheme="minorEastAsia" w:hint="eastAsia"/>
          <w:color w:val="000000"/>
          <w:szCs w:val="26"/>
        </w:rPr>
        <w:t>à</w:t>
      </w:r>
      <w:r w:rsidR="001576E2">
        <w:rPr>
          <w:rFonts w:cstheme="minorEastAsia"/>
          <w:color w:val="000000"/>
          <w:szCs w:val="26"/>
        </w:rPr>
        <w:t xml:space="preserve"> </w:t>
      </w:r>
      <w:r w:rsidRPr="009573C7">
        <w:rPr>
          <w:rFonts w:cstheme="minorEastAsia" w:hint="eastAsia"/>
          <w:color w:val="000000"/>
          <w:szCs w:val="26"/>
        </w:rPr>
        <w:t>suivre</w:t>
      </w:r>
      <w:r w:rsidR="001576E2">
        <w:rPr>
          <w:rFonts w:cstheme="minorEastAsia"/>
          <w:color w:val="000000"/>
          <w:szCs w:val="10"/>
        </w:rPr>
        <w:t> »</w:t>
      </w:r>
      <w:r w:rsidRPr="009573C7">
        <w:rPr>
          <w:rFonts w:cstheme="minorEastAsia" w:hint="eastAsia"/>
          <w:color w:val="000000"/>
          <w:szCs w:val="10"/>
        </w:rPr>
        <w:t xml:space="preserve"> </w:t>
      </w:r>
      <w:r w:rsidRPr="009573C7">
        <w:rPr>
          <w:rFonts w:cstheme="minorEastAsia" w:hint="eastAsia"/>
          <w:color w:val="000000"/>
          <w:szCs w:val="26"/>
        </w:rPr>
        <w:t>n'engagera</w:t>
      </w:r>
      <w:r w:rsidR="001576E2">
        <w:rPr>
          <w:rFonts w:cstheme="minorEastAsia"/>
          <w:color w:val="000000"/>
          <w:szCs w:val="26"/>
        </w:rPr>
        <w:t xml:space="preserve"> </w:t>
      </w:r>
      <w:r w:rsidRPr="009573C7">
        <w:rPr>
          <w:rFonts w:cstheme="minorEastAsia" w:hint="eastAsia"/>
          <w:color w:val="000000"/>
          <w:szCs w:val="26"/>
        </w:rPr>
        <w:t>ni</w:t>
      </w:r>
      <w:r w:rsidR="001576E2">
        <w:rPr>
          <w:rFonts w:cstheme="minorEastAsia"/>
          <w:color w:val="000000"/>
          <w:szCs w:val="26"/>
        </w:rPr>
        <w:t xml:space="preserve"> l</w:t>
      </w:r>
      <w:r w:rsidRPr="009573C7">
        <w:rPr>
          <w:rFonts w:cstheme="minorEastAsia" w:hint="eastAsia"/>
          <w:color w:val="000000"/>
          <w:szCs w:val="26"/>
        </w:rPr>
        <w:t>a</w:t>
      </w:r>
      <w:r w:rsidR="001576E2">
        <w:rPr>
          <w:rFonts w:cstheme="minorEastAsia"/>
          <w:color w:val="000000"/>
          <w:szCs w:val="26"/>
        </w:rPr>
        <w:t xml:space="preserve"> </w:t>
      </w:r>
      <w:r w:rsidRPr="009573C7">
        <w:rPr>
          <w:rFonts w:cstheme="minorEastAsia" w:hint="eastAsia"/>
          <w:color w:val="000000"/>
          <w:szCs w:val="26"/>
        </w:rPr>
        <w:t>responsabilité de l'auteur, ni celle de l'édi</w:t>
      </w:r>
      <w:r w:rsidR="001576E2">
        <w:rPr>
          <w:rFonts w:cstheme="minorEastAsia" w:hint="eastAsia"/>
          <w:color w:val="000000"/>
          <w:szCs w:val="26"/>
        </w:rPr>
        <w:t>teur, tel est l'instrument qu</w:t>
      </w:r>
      <w:proofErr w:type="gramStart"/>
      <w:r w:rsidR="001576E2">
        <w:rPr>
          <w:rFonts w:cstheme="minorEastAsia" w:hint="eastAsia"/>
          <w:color w:val="000000"/>
          <w:szCs w:val="26"/>
        </w:rPr>
        <w:t>'</w:t>
      </w:r>
      <w:r w:rsidR="001576E2">
        <w:rPr>
          <w:rFonts w:cstheme="minorEastAsia"/>
          <w:color w:val="000000"/>
          <w:szCs w:val="26"/>
        </w:rPr>
        <w:t>«</w:t>
      </w:r>
      <w:proofErr w:type="gramEnd"/>
      <w:r w:rsidR="001576E2">
        <w:rPr>
          <w:rFonts w:cstheme="minorEastAsia"/>
          <w:color w:val="000000"/>
          <w:szCs w:val="26"/>
        </w:rPr>
        <w:t> </w:t>
      </w:r>
      <w:r w:rsidR="001576E2">
        <w:rPr>
          <w:rFonts w:cstheme="minorEastAsia" w:hint="eastAsia"/>
          <w:color w:val="000000"/>
          <w:szCs w:val="26"/>
        </w:rPr>
        <w:t>Orange Export Ltd.</w:t>
      </w:r>
      <w:r w:rsidR="001576E2">
        <w:rPr>
          <w:rFonts w:cstheme="minorEastAsia"/>
          <w:color w:val="000000"/>
          <w:szCs w:val="26"/>
        </w:rPr>
        <w:t> »</w:t>
      </w:r>
      <w:r w:rsidRPr="009573C7">
        <w:rPr>
          <w:rFonts w:cstheme="minorEastAsia" w:hint="eastAsia"/>
          <w:color w:val="000000"/>
        </w:rPr>
        <w:t xml:space="preserve">, </w:t>
      </w:r>
      <w:r w:rsidRPr="009573C7">
        <w:rPr>
          <w:rFonts w:cstheme="minorEastAsia" w:hint="eastAsia"/>
          <w:color w:val="000000"/>
          <w:szCs w:val="26"/>
        </w:rPr>
        <w:t xml:space="preserve">cette fabrique de formes nouvelles, met par chance </w:t>
      </w:r>
      <w:r w:rsidR="001576E2">
        <w:rPr>
          <w:rFonts w:cstheme="minorEastAsia"/>
          <w:color w:val="000000"/>
          <w:szCs w:val="26"/>
        </w:rPr>
        <w:t>–</w:t>
      </w:r>
      <w:r w:rsidRPr="009573C7">
        <w:rPr>
          <w:rFonts w:cstheme="minorEastAsia" w:hint="eastAsia"/>
          <w:color w:val="000000"/>
          <w:szCs w:val="26"/>
        </w:rPr>
        <w:t xml:space="preserve"> par amitié </w:t>
      </w:r>
      <w:r w:rsidR="001576E2">
        <w:rPr>
          <w:rFonts w:cstheme="minorEastAsia"/>
          <w:color w:val="000000"/>
          <w:szCs w:val="26"/>
        </w:rPr>
        <w:t>–</w:t>
      </w:r>
      <w:r w:rsidRPr="009573C7">
        <w:rPr>
          <w:rFonts w:cstheme="minorEastAsia" w:hint="eastAsia"/>
          <w:color w:val="000000"/>
          <w:szCs w:val="26"/>
        </w:rPr>
        <w:t xml:space="preserve"> à la disposition de l'écriture. </w:t>
      </w:r>
    </w:p>
    <w:p w14:paraId="7618CB7C" w14:textId="77777777" w:rsidR="008B4088" w:rsidRPr="009573C7" w:rsidRDefault="008B4088" w:rsidP="001576E2">
      <w:pPr>
        <w:widowControl w:val="0"/>
        <w:autoSpaceDE w:val="0"/>
        <w:autoSpaceDN w:val="0"/>
        <w:adjustRightInd w:val="0"/>
        <w:spacing w:after="240" w:line="300" w:lineRule="atLeast"/>
        <w:ind w:right="245"/>
        <w:jc w:val="right"/>
        <w:rPr>
          <w:rFonts w:cstheme="minorEastAsia"/>
          <w:color w:val="000000"/>
        </w:rPr>
      </w:pPr>
      <w:r w:rsidRPr="009573C7">
        <w:rPr>
          <w:rFonts w:cstheme="minorEastAsia" w:hint="eastAsia"/>
          <w:color w:val="000000"/>
          <w:szCs w:val="26"/>
        </w:rPr>
        <w:t xml:space="preserve">Roger Laporte </w:t>
      </w:r>
    </w:p>
    <w:p w14:paraId="306C262D" w14:textId="77777777" w:rsidR="00540CFE" w:rsidRDefault="00540CFE" w:rsidP="00540CFE">
      <w:pPr>
        <w:widowControl w:val="0"/>
        <w:pBdr>
          <w:bottom w:val="single" w:sz="4" w:space="1" w:color="auto"/>
        </w:pBdr>
        <w:autoSpaceDE w:val="0"/>
        <w:autoSpaceDN w:val="0"/>
        <w:adjustRightInd w:val="0"/>
        <w:spacing w:line="200" w:lineRule="atLeast"/>
        <w:ind w:right="3765"/>
        <w:jc w:val="both"/>
        <w:rPr>
          <w:rFonts w:cstheme="minorEastAsia"/>
          <w:color w:val="000000"/>
          <w:sz w:val="20"/>
          <w:szCs w:val="20"/>
        </w:rPr>
      </w:pPr>
    </w:p>
    <w:p w14:paraId="3D6EED37" w14:textId="77777777" w:rsidR="000D4D36" w:rsidRDefault="000D4D36" w:rsidP="00540CFE">
      <w:pPr>
        <w:widowControl w:val="0"/>
        <w:pBdr>
          <w:bottom w:val="single" w:sz="4" w:space="1" w:color="auto"/>
        </w:pBdr>
        <w:autoSpaceDE w:val="0"/>
        <w:autoSpaceDN w:val="0"/>
        <w:adjustRightInd w:val="0"/>
        <w:spacing w:line="200" w:lineRule="atLeast"/>
        <w:ind w:right="3765"/>
        <w:jc w:val="both"/>
        <w:rPr>
          <w:rFonts w:cstheme="minorEastAsia"/>
          <w:color w:val="000000"/>
          <w:sz w:val="20"/>
          <w:szCs w:val="20"/>
        </w:rPr>
      </w:pPr>
    </w:p>
    <w:p w14:paraId="638F33BD" w14:textId="77777777" w:rsidR="000D4D36" w:rsidRDefault="000D4D36" w:rsidP="00540CFE">
      <w:pPr>
        <w:widowControl w:val="0"/>
        <w:pBdr>
          <w:bottom w:val="single" w:sz="4" w:space="1" w:color="auto"/>
        </w:pBdr>
        <w:autoSpaceDE w:val="0"/>
        <w:autoSpaceDN w:val="0"/>
        <w:adjustRightInd w:val="0"/>
        <w:spacing w:line="200" w:lineRule="atLeast"/>
        <w:ind w:right="3765"/>
        <w:jc w:val="both"/>
        <w:rPr>
          <w:rFonts w:cstheme="minorEastAsia"/>
          <w:color w:val="000000"/>
          <w:sz w:val="20"/>
          <w:szCs w:val="20"/>
        </w:rPr>
      </w:pPr>
    </w:p>
    <w:p w14:paraId="07C0D4EC" w14:textId="77777777" w:rsidR="000D4D36" w:rsidRDefault="000D4D36" w:rsidP="00540CFE">
      <w:pPr>
        <w:widowControl w:val="0"/>
        <w:pBdr>
          <w:bottom w:val="single" w:sz="4" w:space="1" w:color="auto"/>
        </w:pBdr>
        <w:autoSpaceDE w:val="0"/>
        <w:autoSpaceDN w:val="0"/>
        <w:adjustRightInd w:val="0"/>
        <w:spacing w:line="200" w:lineRule="atLeast"/>
        <w:ind w:right="3765"/>
        <w:jc w:val="both"/>
        <w:rPr>
          <w:rFonts w:cstheme="minorEastAsia"/>
          <w:color w:val="000000"/>
          <w:sz w:val="20"/>
          <w:szCs w:val="20"/>
        </w:rPr>
      </w:pPr>
    </w:p>
    <w:p w14:paraId="0BB50D7F" w14:textId="77777777" w:rsidR="000D4D36" w:rsidRDefault="000D4D36" w:rsidP="00540CFE">
      <w:pPr>
        <w:widowControl w:val="0"/>
        <w:pBdr>
          <w:bottom w:val="single" w:sz="4" w:space="1" w:color="auto"/>
        </w:pBdr>
        <w:autoSpaceDE w:val="0"/>
        <w:autoSpaceDN w:val="0"/>
        <w:adjustRightInd w:val="0"/>
        <w:spacing w:line="200" w:lineRule="atLeast"/>
        <w:ind w:right="3765"/>
        <w:jc w:val="both"/>
        <w:rPr>
          <w:rFonts w:cstheme="minorEastAsia"/>
          <w:color w:val="000000"/>
          <w:sz w:val="20"/>
          <w:szCs w:val="20"/>
        </w:rPr>
      </w:pPr>
    </w:p>
    <w:p w14:paraId="30434411" w14:textId="39EA79CB" w:rsidR="008B4088" w:rsidRPr="00540CFE" w:rsidRDefault="008B4088" w:rsidP="00C15BF5">
      <w:pPr>
        <w:widowControl w:val="0"/>
        <w:autoSpaceDE w:val="0"/>
        <w:autoSpaceDN w:val="0"/>
        <w:adjustRightInd w:val="0"/>
        <w:spacing w:line="200" w:lineRule="atLeast"/>
        <w:ind w:right="244"/>
        <w:jc w:val="both"/>
        <w:rPr>
          <w:rFonts w:cstheme="minorEastAsia"/>
          <w:color w:val="000000"/>
          <w:sz w:val="20"/>
          <w:szCs w:val="20"/>
        </w:rPr>
      </w:pPr>
      <w:r w:rsidRPr="00540CFE">
        <w:rPr>
          <w:rFonts w:cstheme="minorEastAsia" w:hint="eastAsia"/>
          <w:color w:val="000000"/>
          <w:sz w:val="20"/>
          <w:szCs w:val="20"/>
        </w:rPr>
        <w:t xml:space="preserve">1. Roger Laporte, </w:t>
      </w:r>
      <w:r w:rsidRPr="00540CFE">
        <w:rPr>
          <w:rFonts w:cstheme="minorEastAsia" w:hint="eastAsia"/>
          <w:iCs/>
          <w:color w:val="000000"/>
          <w:sz w:val="20"/>
          <w:szCs w:val="20"/>
        </w:rPr>
        <w:t xml:space="preserve">Suite </w:t>
      </w:r>
      <w:r w:rsidR="00540CFE" w:rsidRPr="00540CFE">
        <w:rPr>
          <w:rFonts w:cstheme="minorEastAsia" w:hint="eastAsia"/>
          <w:color w:val="000000"/>
          <w:sz w:val="20"/>
          <w:szCs w:val="20"/>
        </w:rPr>
        <w:t>(biog</w:t>
      </w:r>
      <w:r w:rsidRPr="00540CFE">
        <w:rPr>
          <w:rFonts w:cstheme="minorEastAsia" w:hint="eastAsia"/>
          <w:color w:val="000000"/>
          <w:sz w:val="20"/>
          <w:szCs w:val="20"/>
        </w:rPr>
        <w:t>raphie). Premi</w:t>
      </w:r>
      <w:r w:rsidR="00540CFE" w:rsidRPr="00540CFE">
        <w:rPr>
          <w:rFonts w:cstheme="minorEastAsia" w:hint="eastAsia"/>
          <w:color w:val="000000"/>
          <w:sz w:val="20"/>
          <w:szCs w:val="20"/>
        </w:rPr>
        <w:t>er cahier, 8 pages. 10 F. Abon</w:t>
      </w:r>
      <w:r w:rsidRPr="00540CFE">
        <w:rPr>
          <w:rFonts w:cstheme="minorEastAsia" w:hint="eastAsia"/>
          <w:color w:val="000000"/>
          <w:sz w:val="20"/>
          <w:szCs w:val="20"/>
        </w:rPr>
        <w:t xml:space="preserve">nement pour les 5 premiers </w:t>
      </w:r>
      <w:proofErr w:type="gramStart"/>
      <w:r w:rsidRPr="00540CFE">
        <w:rPr>
          <w:rFonts w:cstheme="minorEastAsia" w:hint="eastAsia"/>
          <w:color w:val="000000"/>
          <w:sz w:val="20"/>
          <w:szCs w:val="20"/>
        </w:rPr>
        <w:t>cahiers:</w:t>
      </w:r>
      <w:proofErr w:type="gramEnd"/>
      <w:r w:rsidRPr="00540CFE">
        <w:rPr>
          <w:rFonts w:cstheme="minorEastAsia" w:hint="eastAsia"/>
          <w:color w:val="000000"/>
          <w:sz w:val="20"/>
          <w:szCs w:val="20"/>
        </w:rPr>
        <w:t xml:space="preserve"> 50 F. </w:t>
      </w:r>
      <w:r w:rsidR="00540CFE">
        <w:rPr>
          <w:rFonts w:cstheme="minorEastAsia"/>
          <w:color w:val="000000"/>
          <w:sz w:val="20"/>
          <w:szCs w:val="20"/>
        </w:rPr>
        <w:t>À</w:t>
      </w:r>
      <w:r w:rsidRPr="00540CFE">
        <w:rPr>
          <w:rFonts w:cstheme="minorEastAsia" w:hint="eastAsia"/>
          <w:color w:val="000000"/>
          <w:sz w:val="20"/>
          <w:szCs w:val="20"/>
        </w:rPr>
        <w:t xml:space="preserve"> partir du </w:t>
      </w:r>
      <w:r w:rsidR="00540CFE">
        <w:rPr>
          <w:rFonts w:cstheme="minorEastAsia"/>
          <w:color w:val="000000"/>
          <w:sz w:val="20"/>
          <w:szCs w:val="20"/>
        </w:rPr>
        <w:t>1er</w:t>
      </w:r>
      <w:r w:rsidRPr="00540CFE">
        <w:rPr>
          <w:rFonts w:cstheme="minorEastAsia" w:hint="eastAsia"/>
          <w:color w:val="000000"/>
          <w:sz w:val="20"/>
          <w:szCs w:val="20"/>
        </w:rPr>
        <w:t xml:space="preserve"> mars 1977. </w:t>
      </w:r>
      <w:r w:rsidR="00540CFE">
        <w:rPr>
          <w:rFonts w:cstheme="minorEastAsia" w:hint="eastAsia"/>
          <w:color w:val="000000"/>
          <w:sz w:val="20"/>
          <w:szCs w:val="20"/>
        </w:rPr>
        <w:t>I</w:t>
      </w:r>
      <w:r w:rsidR="00540CFE">
        <w:rPr>
          <w:rFonts w:cstheme="minorEastAsia"/>
          <w:color w:val="000000"/>
          <w:sz w:val="20"/>
          <w:szCs w:val="20"/>
        </w:rPr>
        <w:t>l</w:t>
      </w:r>
      <w:r w:rsidRPr="00540CFE">
        <w:rPr>
          <w:rFonts w:cstheme="minorEastAsia" w:hint="eastAsia"/>
          <w:color w:val="000000"/>
          <w:sz w:val="20"/>
          <w:szCs w:val="20"/>
        </w:rPr>
        <w:t xml:space="preserve"> ne sera pas fait de service de presse. </w:t>
      </w:r>
    </w:p>
    <w:p w14:paraId="5C598BE9" w14:textId="77777777" w:rsidR="00C15BF5" w:rsidRDefault="00C15BF5" w:rsidP="00C15BF5">
      <w:pPr>
        <w:widowControl w:val="0"/>
        <w:pBdr>
          <w:bottom w:val="single" w:sz="4" w:space="1" w:color="auto"/>
        </w:pBdr>
        <w:autoSpaceDE w:val="0"/>
        <w:autoSpaceDN w:val="0"/>
        <w:adjustRightInd w:val="0"/>
        <w:spacing w:line="200" w:lineRule="atLeast"/>
        <w:ind w:right="3765"/>
        <w:jc w:val="both"/>
        <w:rPr>
          <w:rFonts w:cstheme="minorEastAsia"/>
          <w:color w:val="000000"/>
          <w:sz w:val="20"/>
          <w:szCs w:val="20"/>
        </w:rPr>
      </w:pPr>
    </w:p>
    <w:p w14:paraId="734F41DA" w14:textId="77777777" w:rsidR="00540CFE" w:rsidRDefault="00540CFE" w:rsidP="00540CFE">
      <w:pPr>
        <w:widowControl w:val="0"/>
        <w:autoSpaceDE w:val="0"/>
        <w:autoSpaceDN w:val="0"/>
        <w:adjustRightInd w:val="0"/>
        <w:spacing w:after="80" w:line="300" w:lineRule="atLeast"/>
        <w:ind w:right="245"/>
        <w:jc w:val="both"/>
        <w:rPr>
          <w:rFonts w:cstheme="minorEastAsia"/>
          <w:color w:val="000000"/>
          <w:szCs w:val="26"/>
        </w:rPr>
      </w:pPr>
    </w:p>
    <w:p w14:paraId="7CE8D863" w14:textId="77777777" w:rsidR="0035655D" w:rsidRDefault="0035655D">
      <w:pPr>
        <w:rPr>
          <w:rFonts w:cstheme="minorEastAsia"/>
          <w:color w:val="000000"/>
          <w:szCs w:val="26"/>
        </w:rPr>
      </w:pPr>
      <w:r>
        <w:rPr>
          <w:rFonts w:cstheme="minorEastAsia"/>
          <w:color w:val="000000"/>
          <w:szCs w:val="26"/>
        </w:rPr>
        <w:br w:type="page"/>
      </w:r>
    </w:p>
    <w:p w14:paraId="1F9708EF" w14:textId="268FFCFA" w:rsidR="008B4088" w:rsidRPr="009573C7" w:rsidRDefault="008B4088" w:rsidP="00540CFE">
      <w:pPr>
        <w:widowControl w:val="0"/>
        <w:autoSpaceDE w:val="0"/>
        <w:autoSpaceDN w:val="0"/>
        <w:adjustRightInd w:val="0"/>
        <w:spacing w:after="80" w:line="300" w:lineRule="atLeast"/>
        <w:ind w:right="245"/>
        <w:jc w:val="center"/>
        <w:rPr>
          <w:rFonts w:cstheme="minorEastAsia"/>
          <w:color w:val="000000"/>
        </w:rPr>
      </w:pPr>
      <w:r w:rsidRPr="009573C7">
        <w:rPr>
          <w:rFonts w:cstheme="minorEastAsia" w:hint="eastAsia"/>
          <w:color w:val="000000"/>
          <w:szCs w:val="26"/>
        </w:rPr>
        <w:t>CONSTRUCTION D'UNE IMAGE : 2</w:t>
      </w:r>
    </w:p>
    <w:p w14:paraId="4CDB0E28" w14:textId="77777777" w:rsidR="00540CFE" w:rsidRDefault="00540CFE" w:rsidP="00540CFE">
      <w:pPr>
        <w:widowControl w:val="0"/>
        <w:autoSpaceDE w:val="0"/>
        <w:autoSpaceDN w:val="0"/>
        <w:adjustRightInd w:val="0"/>
        <w:spacing w:after="80" w:line="300" w:lineRule="atLeast"/>
        <w:ind w:right="245"/>
        <w:jc w:val="both"/>
        <w:rPr>
          <w:rFonts w:cstheme="minorEastAsia"/>
          <w:color w:val="000000"/>
          <w:szCs w:val="26"/>
        </w:rPr>
      </w:pPr>
    </w:p>
    <w:p w14:paraId="71686637" w14:textId="5CF4ECC5" w:rsidR="008B4088" w:rsidRPr="009573C7" w:rsidRDefault="00540CFE" w:rsidP="00540CFE">
      <w:pPr>
        <w:widowControl w:val="0"/>
        <w:autoSpaceDE w:val="0"/>
        <w:autoSpaceDN w:val="0"/>
        <w:adjustRightInd w:val="0"/>
        <w:spacing w:after="80" w:line="300" w:lineRule="atLeast"/>
        <w:ind w:right="245"/>
        <w:jc w:val="both"/>
        <w:rPr>
          <w:rFonts w:cstheme="minorEastAsia"/>
          <w:color w:val="000000"/>
        </w:rPr>
      </w:pPr>
      <w:r>
        <w:rPr>
          <w:rFonts w:cstheme="minorEastAsia"/>
          <w:color w:val="000000"/>
          <w:szCs w:val="26"/>
        </w:rPr>
        <w:t>À</w:t>
      </w:r>
      <w:r w:rsidR="008B4088" w:rsidRPr="009573C7">
        <w:rPr>
          <w:rFonts w:cstheme="minorEastAsia" w:hint="eastAsia"/>
          <w:color w:val="000000"/>
          <w:szCs w:val="26"/>
        </w:rPr>
        <w:t xml:space="preserve"> un comptoir. Cela </w:t>
      </w:r>
      <w:r>
        <w:rPr>
          <w:rFonts w:cstheme="minorEastAsia" w:hint="eastAsia"/>
          <w:color w:val="000000"/>
          <w:szCs w:val="26"/>
        </w:rPr>
        <w:t>se passe toujours à un comptoir</w:t>
      </w:r>
      <w:r>
        <w:rPr>
          <w:rFonts w:cstheme="minorEastAsia"/>
          <w:color w:val="000000"/>
          <w:szCs w:val="26"/>
        </w:rPr>
        <w:t> </w:t>
      </w:r>
      <w:r>
        <w:rPr>
          <w:rFonts w:cstheme="minorEastAsia" w:hint="eastAsia"/>
          <w:color w:val="000000"/>
          <w:szCs w:val="26"/>
        </w:rPr>
        <w:t>!</w:t>
      </w:r>
      <w:r>
        <w:rPr>
          <w:rFonts w:cstheme="minorEastAsia"/>
          <w:color w:val="000000"/>
          <w:szCs w:val="26"/>
        </w:rPr>
        <w:t xml:space="preserve"> </w:t>
      </w:r>
      <w:r>
        <w:rPr>
          <w:rFonts w:cstheme="minorEastAsia" w:hint="eastAsia"/>
          <w:color w:val="000000"/>
          <w:szCs w:val="26"/>
        </w:rPr>
        <w:t>Mur</w:t>
      </w:r>
      <w:r w:rsidR="008B4088" w:rsidRPr="009573C7">
        <w:rPr>
          <w:rFonts w:cstheme="minorEastAsia" w:hint="eastAsia"/>
          <w:color w:val="000000"/>
          <w:szCs w:val="26"/>
        </w:rPr>
        <w:t>mures. Lumière jaune. Paroles et autres. Tout se joue surtout dans le regard et la scène que je dis s'inscrit prend sa place à la suite d'une marche nerveuse. Les mains sont devenues blanch</w:t>
      </w:r>
      <w:r>
        <w:rPr>
          <w:rFonts w:cstheme="minorEastAsia" w:hint="eastAsia"/>
          <w:color w:val="000000"/>
          <w:szCs w:val="26"/>
        </w:rPr>
        <w:t>es. Quelque part dans l'estomac</w:t>
      </w:r>
      <w:r>
        <w:rPr>
          <w:rFonts w:cstheme="minorEastAsia"/>
          <w:color w:val="000000"/>
          <w:szCs w:val="26"/>
        </w:rPr>
        <w:t> </w:t>
      </w:r>
      <w:r>
        <w:rPr>
          <w:rFonts w:cstheme="minorEastAsia" w:hint="eastAsia"/>
          <w:color w:val="000000"/>
          <w:szCs w:val="26"/>
        </w:rPr>
        <w:t>: mais cela hurle</w:t>
      </w:r>
      <w:r>
        <w:rPr>
          <w:rFonts w:cstheme="minorEastAsia"/>
          <w:color w:val="000000"/>
          <w:szCs w:val="26"/>
        </w:rPr>
        <w:t> </w:t>
      </w:r>
      <w:r>
        <w:rPr>
          <w:rFonts w:cstheme="minorEastAsia" w:hint="eastAsia"/>
          <w:color w:val="000000"/>
          <w:szCs w:val="26"/>
        </w:rPr>
        <w:t>!</w:t>
      </w:r>
      <w:r w:rsidR="008B4088" w:rsidRPr="009573C7">
        <w:rPr>
          <w:rFonts w:cstheme="minorEastAsia" w:hint="eastAsia"/>
          <w:color w:val="000000"/>
          <w:szCs w:val="26"/>
        </w:rPr>
        <w:t xml:space="preserve"> On s'installe. On prend l'air de celui qui s'absen</w:t>
      </w:r>
      <w:r>
        <w:rPr>
          <w:rFonts w:cstheme="minorEastAsia" w:hint="eastAsia"/>
          <w:color w:val="000000"/>
          <w:szCs w:val="26"/>
        </w:rPr>
        <w:t>te. En fait cela vibre, se tend</w:t>
      </w:r>
      <w:r>
        <w:rPr>
          <w:rFonts w:cstheme="minorEastAsia"/>
          <w:color w:val="000000"/>
          <w:szCs w:val="26"/>
        </w:rPr>
        <w:t> </w:t>
      </w:r>
      <w:r>
        <w:rPr>
          <w:rFonts w:cstheme="minorEastAsia" w:hint="eastAsia"/>
          <w:color w:val="000000"/>
          <w:szCs w:val="26"/>
        </w:rPr>
        <w:t>:</w:t>
      </w:r>
      <w:r w:rsidR="008B4088" w:rsidRPr="009573C7">
        <w:rPr>
          <w:rFonts w:cstheme="minorEastAsia" w:hint="eastAsia"/>
          <w:color w:val="000000"/>
          <w:szCs w:val="26"/>
        </w:rPr>
        <w:t xml:space="preserve"> le corps. Oui, après une longue marche d'un néon l'autre. Minuit trente ou </w:t>
      </w:r>
      <w:r>
        <w:rPr>
          <w:rFonts w:cstheme="minorEastAsia" w:hint="eastAsia"/>
          <w:color w:val="000000"/>
          <w:szCs w:val="26"/>
        </w:rPr>
        <w:t>plus. Ségrégation joue à plein</w:t>
      </w:r>
      <w:r>
        <w:rPr>
          <w:rFonts w:cstheme="minorEastAsia"/>
          <w:color w:val="000000"/>
          <w:szCs w:val="26"/>
        </w:rPr>
        <w:t> </w:t>
      </w:r>
      <w:r>
        <w:rPr>
          <w:rFonts w:cstheme="minorEastAsia" w:hint="eastAsia"/>
          <w:color w:val="000000"/>
          <w:szCs w:val="26"/>
        </w:rPr>
        <w:t>:</w:t>
      </w:r>
      <w:r w:rsidR="008B4088" w:rsidRPr="009573C7">
        <w:rPr>
          <w:rFonts w:cstheme="minorEastAsia" w:hint="eastAsia"/>
          <w:color w:val="000000"/>
          <w:szCs w:val="26"/>
        </w:rPr>
        <w:t xml:space="preserve"> les rues se vident. Ne restent que les. Donc on est là. On attend. C'est inouï ce que l'o</w:t>
      </w:r>
      <w:r>
        <w:rPr>
          <w:rFonts w:cstheme="minorEastAsia" w:hint="eastAsia"/>
          <w:color w:val="000000"/>
          <w:szCs w:val="26"/>
        </w:rPr>
        <w:t>n peut entendre</w:t>
      </w:r>
      <w:r>
        <w:rPr>
          <w:rFonts w:cstheme="minorEastAsia"/>
          <w:color w:val="000000"/>
          <w:szCs w:val="26"/>
        </w:rPr>
        <w:t> </w:t>
      </w:r>
      <w:r>
        <w:rPr>
          <w:rFonts w:cstheme="minorEastAsia" w:hint="eastAsia"/>
          <w:color w:val="000000"/>
          <w:szCs w:val="26"/>
        </w:rPr>
        <w:t>:</w:t>
      </w:r>
      <w:r w:rsidR="008B4088" w:rsidRPr="009573C7">
        <w:rPr>
          <w:rFonts w:cstheme="minorEastAsia" w:hint="eastAsia"/>
          <w:color w:val="000000"/>
          <w:szCs w:val="26"/>
        </w:rPr>
        <w:t xml:space="preserve"> paroles </w:t>
      </w:r>
      <w:r>
        <w:rPr>
          <w:rFonts w:cstheme="minorEastAsia"/>
          <w:color w:val="000000"/>
          <w:szCs w:val="26"/>
        </w:rPr>
        <w:t>–</w:t>
      </w:r>
      <w:r w:rsidR="008B4088" w:rsidRPr="009573C7">
        <w:rPr>
          <w:rFonts w:cstheme="minorEastAsia" w:hint="eastAsia"/>
          <w:color w:val="000000"/>
          <w:szCs w:val="26"/>
        </w:rPr>
        <w:t xml:space="preserve"> langue </w:t>
      </w:r>
      <w:r>
        <w:rPr>
          <w:rFonts w:cstheme="minorEastAsia"/>
          <w:color w:val="000000"/>
          <w:szCs w:val="26"/>
        </w:rPr>
        <w:t>–</w:t>
      </w:r>
      <w:r w:rsidR="008B4088" w:rsidRPr="009573C7">
        <w:rPr>
          <w:rFonts w:cstheme="minorEastAsia" w:hint="eastAsia"/>
          <w:color w:val="000000"/>
          <w:szCs w:val="26"/>
        </w:rPr>
        <w:t xml:space="preserve"> oui tout se dit. On attend. On est là, immobile. On est un trou. Une fente. On entre même à l'intérieur de soi. On et on. Immobile devant ce comptoir le mec se raconte la énième version de l'histoire qui l'a conduit là. Il n'a pas toujours le beau rôle non, il peut hésiter avant d'aller provoq</w:t>
      </w:r>
      <w:r w:rsidR="00937C23">
        <w:rPr>
          <w:rFonts w:cstheme="minorEastAsia" w:hint="eastAsia"/>
          <w:color w:val="000000"/>
          <w:szCs w:val="26"/>
        </w:rPr>
        <w:t>uer le tueur. Il peut fuir même</w:t>
      </w:r>
      <w:r w:rsidR="00937C23">
        <w:rPr>
          <w:rFonts w:cstheme="minorEastAsia"/>
          <w:color w:val="000000"/>
          <w:szCs w:val="26"/>
        </w:rPr>
        <w:t> </w:t>
      </w:r>
      <w:r w:rsidR="00937C23">
        <w:rPr>
          <w:rFonts w:cstheme="minorEastAsia" w:hint="eastAsia"/>
          <w:color w:val="000000"/>
          <w:szCs w:val="26"/>
        </w:rPr>
        <w:t>!</w:t>
      </w:r>
      <w:r w:rsidR="008B4088" w:rsidRPr="009573C7">
        <w:rPr>
          <w:rFonts w:cstheme="minorEastAsia" w:hint="eastAsia"/>
          <w:color w:val="000000"/>
          <w:szCs w:val="26"/>
        </w:rPr>
        <w:t xml:space="preserve"> En attendant il est venu ici d'un pas égal. Ses papiers sont classés manuscrit et le reste. On vient ici toucher ce </w:t>
      </w:r>
      <w:r w:rsidR="00937C23">
        <w:rPr>
          <w:rFonts w:cstheme="minorEastAsia" w:hint="eastAsia"/>
          <w:color w:val="000000"/>
          <w:szCs w:val="26"/>
        </w:rPr>
        <w:t>que l'écriture ne pourra qu'en</w:t>
      </w:r>
      <w:r w:rsidR="008B4088" w:rsidRPr="009573C7">
        <w:rPr>
          <w:rFonts w:cstheme="minorEastAsia" w:hint="eastAsia"/>
          <w:color w:val="000000"/>
          <w:szCs w:val="26"/>
        </w:rPr>
        <w:t xml:space="preserve">suite la </w:t>
      </w:r>
      <w:proofErr w:type="spellStart"/>
      <w:r w:rsidR="008B4088" w:rsidRPr="009573C7">
        <w:rPr>
          <w:rFonts w:cstheme="minorEastAsia" w:hint="eastAsia"/>
          <w:color w:val="000000"/>
          <w:szCs w:val="26"/>
        </w:rPr>
        <w:t>la</w:t>
      </w:r>
      <w:proofErr w:type="spellEnd"/>
      <w:r w:rsidR="008B4088" w:rsidRPr="009573C7">
        <w:rPr>
          <w:rFonts w:cstheme="minorEastAsia" w:hint="eastAsia"/>
          <w:color w:val="000000"/>
          <w:szCs w:val="26"/>
        </w:rPr>
        <w:t xml:space="preserve"> </w:t>
      </w:r>
      <w:proofErr w:type="spellStart"/>
      <w:r w:rsidR="008B4088" w:rsidRPr="009573C7">
        <w:rPr>
          <w:rFonts w:cstheme="minorEastAsia" w:hint="eastAsia"/>
          <w:color w:val="000000"/>
          <w:szCs w:val="26"/>
        </w:rPr>
        <w:t>la</w:t>
      </w:r>
      <w:proofErr w:type="spellEnd"/>
      <w:r w:rsidR="008B4088" w:rsidRPr="009573C7">
        <w:rPr>
          <w:rFonts w:cstheme="minorEastAsia" w:hint="eastAsia"/>
          <w:color w:val="000000"/>
          <w:szCs w:val="26"/>
        </w:rPr>
        <w:t xml:space="preserve">. Immobile le mec. Et comme absent ai-je dit. Pourtant des mots galopent qu'il va travailler jusqu'à ce que d'angoisse et de fatigue il en. Dégueule. 18 lignes par jour. Après cela vous vous étonnerez que cela se passe toujours à un </w:t>
      </w:r>
      <w:proofErr w:type="spellStart"/>
      <w:r w:rsidR="008B4088" w:rsidRPr="009573C7">
        <w:rPr>
          <w:rFonts w:cstheme="minorEastAsia" w:hint="eastAsia"/>
          <w:color w:val="000000"/>
          <w:szCs w:val="26"/>
        </w:rPr>
        <w:t>compt</w:t>
      </w:r>
      <w:proofErr w:type="spellEnd"/>
      <w:r w:rsidR="008B4088" w:rsidRPr="009573C7">
        <w:rPr>
          <w:rFonts w:cstheme="minorEastAsia" w:hint="eastAsia"/>
          <w:color w:val="000000"/>
          <w:szCs w:val="26"/>
        </w:rPr>
        <w:t xml:space="preserve">. En face, </w:t>
      </w:r>
      <w:r w:rsidR="008B4088" w:rsidRPr="009573C7">
        <w:rPr>
          <w:rFonts w:cstheme="minorEastAsia" w:hint="eastAsia"/>
          <w:color w:val="000000"/>
          <w:szCs w:val="29"/>
        </w:rPr>
        <w:t xml:space="preserve">il </w:t>
      </w:r>
      <w:r w:rsidR="00802846">
        <w:rPr>
          <w:rFonts w:cstheme="minorEastAsia"/>
          <w:color w:val="000000"/>
          <w:szCs w:val="26"/>
        </w:rPr>
        <w:t>–</w:t>
      </w:r>
      <w:r w:rsidR="008B4088" w:rsidRPr="009573C7">
        <w:rPr>
          <w:rFonts w:cstheme="minorEastAsia" w:hint="eastAsia"/>
          <w:color w:val="000000"/>
          <w:szCs w:val="26"/>
        </w:rPr>
        <w:t xml:space="preserve"> elle vient de le repérer mais ne se déplace pas tout de suite. Son seul luxe c'est de se faire attendre. Alors ça se contente de rire plus fort, de m</w:t>
      </w:r>
      <w:r w:rsidR="00802846">
        <w:rPr>
          <w:rFonts w:cstheme="minorEastAsia" w:hint="eastAsia"/>
          <w:color w:val="000000"/>
          <w:szCs w:val="26"/>
        </w:rPr>
        <w:t>ontrer davantage son puis, sou</w:t>
      </w:r>
      <w:r w:rsidR="008B4088" w:rsidRPr="009573C7">
        <w:rPr>
          <w:rFonts w:cstheme="minorEastAsia" w:hint="eastAsia"/>
          <w:color w:val="000000"/>
          <w:szCs w:val="26"/>
        </w:rPr>
        <w:t xml:space="preserve">dain, de sourire. </w:t>
      </w:r>
      <w:r w:rsidR="00802846">
        <w:rPr>
          <w:rFonts w:cstheme="minorEastAsia" w:hint="eastAsia"/>
          <w:color w:val="000000"/>
          <w:szCs w:val="26"/>
        </w:rPr>
        <w:t>Marie-France voulez-vous</w:t>
      </w:r>
      <w:r w:rsidR="00802846">
        <w:rPr>
          <w:rFonts w:cstheme="minorEastAsia"/>
          <w:color w:val="000000"/>
          <w:szCs w:val="26"/>
        </w:rPr>
        <w:t> </w:t>
      </w:r>
      <w:r w:rsidR="00802846">
        <w:rPr>
          <w:rFonts w:cstheme="minorEastAsia" w:hint="eastAsia"/>
          <w:color w:val="000000"/>
          <w:szCs w:val="26"/>
        </w:rPr>
        <w:t>!</w:t>
      </w:r>
      <w:r w:rsidR="008B4088" w:rsidRPr="009573C7">
        <w:rPr>
          <w:rFonts w:cstheme="minorEastAsia" w:hint="eastAsia"/>
          <w:color w:val="000000"/>
          <w:szCs w:val="26"/>
        </w:rPr>
        <w:t xml:space="preserve"> Cela pourra durer une heure le jeu de </w:t>
      </w:r>
      <w:proofErr w:type="gramStart"/>
      <w:r w:rsidR="008B4088" w:rsidRPr="009573C7">
        <w:rPr>
          <w:rFonts w:cstheme="minorEastAsia" w:hint="eastAsia"/>
          <w:color w:val="000000"/>
          <w:szCs w:val="26"/>
        </w:rPr>
        <w:t>l'</w:t>
      </w:r>
      <w:proofErr w:type="spellStart"/>
      <w:r w:rsidR="008B4088" w:rsidRPr="009573C7">
        <w:rPr>
          <w:rFonts w:cstheme="minorEastAsia" w:hint="eastAsia"/>
          <w:color w:val="000000"/>
          <w:szCs w:val="26"/>
        </w:rPr>
        <w:t>at,tente</w:t>
      </w:r>
      <w:proofErr w:type="spellEnd"/>
      <w:proofErr w:type="gramEnd"/>
      <w:r w:rsidR="008B4088" w:rsidRPr="009573C7">
        <w:rPr>
          <w:rFonts w:cstheme="minorEastAsia" w:hint="eastAsia"/>
          <w:color w:val="000000"/>
          <w:szCs w:val="26"/>
        </w:rPr>
        <w:t xml:space="preserve"> du vide du trou de l'absence </w:t>
      </w:r>
      <w:r w:rsidR="00802846">
        <w:rPr>
          <w:rFonts w:cstheme="minorEastAsia"/>
          <w:color w:val="000000"/>
          <w:szCs w:val="26"/>
        </w:rPr>
        <w:t>–</w:t>
      </w:r>
      <w:r w:rsidR="008B4088" w:rsidRPr="009573C7">
        <w:rPr>
          <w:rFonts w:cstheme="minorEastAsia" w:hint="eastAsia"/>
          <w:color w:val="000000"/>
          <w:szCs w:val="26"/>
        </w:rPr>
        <w:t xml:space="preserve"> quoi. Cela pourra le mener. </w:t>
      </w:r>
      <w:proofErr w:type="gramStart"/>
      <w:r w:rsidR="008B4088" w:rsidRPr="009573C7">
        <w:rPr>
          <w:rFonts w:cstheme="minorEastAsia" w:hint="eastAsia"/>
          <w:color w:val="000000"/>
          <w:szCs w:val="26"/>
        </w:rPr>
        <w:t>à</w:t>
      </w:r>
      <w:proofErr w:type="gramEnd"/>
      <w:r w:rsidR="008B4088" w:rsidRPr="009573C7">
        <w:rPr>
          <w:rFonts w:cstheme="minorEastAsia" w:hint="eastAsia"/>
          <w:color w:val="000000"/>
          <w:szCs w:val="26"/>
        </w:rPr>
        <w:t xml:space="preserve"> la frontière de la </w:t>
      </w:r>
      <w:proofErr w:type="spellStart"/>
      <w:r w:rsidR="008B4088" w:rsidRPr="009573C7">
        <w:rPr>
          <w:rFonts w:cstheme="minorEastAsia" w:hint="eastAsia"/>
          <w:color w:val="000000"/>
          <w:szCs w:val="26"/>
        </w:rPr>
        <w:t>dingomanie</w:t>
      </w:r>
      <w:proofErr w:type="spellEnd"/>
      <w:r w:rsidR="008B4088" w:rsidRPr="009573C7">
        <w:rPr>
          <w:rFonts w:cstheme="minorEastAsia" w:hint="eastAsia"/>
          <w:color w:val="000000"/>
          <w:szCs w:val="26"/>
        </w:rPr>
        <w:t xml:space="preserve">. Tout cela devient blanc neutre flou froid. Le rien. L'éternité du vide. En lui les mots qui montent. La langue qui / demain / s'écrira. Tension. Fragment. Fragrance. Énonce. </w:t>
      </w:r>
      <w:proofErr w:type="spellStart"/>
      <w:r w:rsidR="008B4088" w:rsidRPr="009573C7">
        <w:rPr>
          <w:rFonts w:cstheme="minorEastAsia" w:hint="eastAsia"/>
          <w:color w:val="000000"/>
          <w:szCs w:val="26"/>
        </w:rPr>
        <w:t>Ranstar</w:t>
      </w:r>
      <w:proofErr w:type="spellEnd"/>
      <w:r w:rsidR="008B4088" w:rsidRPr="009573C7">
        <w:rPr>
          <w:rFonts w:cstheme="minorEastAsia" w:hint="eastAsia"/>
          <w:color w:val="000000"/>
          <w:szCs w:val="26"/>
        </w:rPr>
        <w:t>. Ivo-la langue. Sur l</w:t>
      </w:r>
      <w:r w:rsidR="00C15BF5">
        <w:rPr>
          <w:rFonts w:cstheme="minorEastAsia" w:hint="eastAsia"/>
          <w:color w:val="000000"/>
          <w:szCs w:val="26"/>
        </w:rPr>
        <w:t>'écriture. De l'écriture. Après</w:t>
      </w:r>
      <w:r w:rsidR="00C15BF5">
        <w:rPr>
          <w:rFonts w:cstheme="minorEastAsia"/>
          <w:color w:val="000000"/>
          <w:szCs w:val="26"/>
        </w:rPr>
        <w:t> </w:t>
      </w:r>
      <w:r w:rsidR="00C15BF5">
        <w:rPr>
          <w:rFonts w:cstheme="minorEastAsia" w:hint="eastAsia"/>
          <w:color w:val="000000"/>
          <w:szCs w:val="26"/>
        </w:rPr>
        <w:t>: toujours</w:t>
      </w:r>
      <w:r w:rsidR="00C15BF5">
        <w:rPr>
          <w:rFonts w:cstheme="minorEastAsia"/>
          <w:color w:val="000000"/>
          <w:szCs w:val="26"/>
        </w:rPr>
        <w:t> </w:t>
      </w:r>
      <w:r w:rsidR="00C15BF5">
        <w:rPr>
          <w:rFonts w:cstheme="minorEastAsia" w:hint="eastAsia"/>
          <w:color w:val="000000"/>
          <w:szCs w:val="26"/>
        </w:rPr>
        <w:t>!</w:t>
      </w:r>
      <w:r w:rsidR="008B4088" w:rsidRPr="009573C7">
        <w:rPr>
          <w:rFonts w:cstheme="minorEastAsia" w:hint="eastAsia"/>
          <w:color w:val="000000"/>
          <w:szCs w:val="26"/>
        </w:rPr>
        <w:t xml:space="preserve"> </w:t>
      </w:r>
    </w:p>
    <w:p w14:paraId="4D264B35" w14:textId="77777777" w:rsidR="008B4088" w:rsidRPr="009573C7" w:rsidRDefault="008B4088" w:rsidP="00C15BF5">
      <w:pPr>
        <w:widowControl w:val="0"/>
        <w:autoSpaceDE w:val="0"/>
        <w:autoSpaceDN w:val="0"/>
        <w:adjustRightInd w:val="0"/>
        <w:spacing w:after="80" w:line="300" w:lineRule="atLeast"/>
        <w:ind w:right="245"/>
        <w:jc w:val="right"/>
        <w:rPr>
          <w:rFonts w:cstheme="minorEastAsia"/>
          <w:color w:val="000000"/>
        </w:rPr>
      </w:pPr>
      <w:r w:rsidRPr="009573C7">
        <w:rPr>
          <w:rFonts w:cstheme="minorEastAsia" w:hint="eastAsia"/>
          <w:color w:val="000000"/>
          <w:szCs w:val="26"/>
        </w:rPr>
        <w:t xml:space="preserve">Franck </w:t>
      </w:r>
      <w:proofErr w:type="spellStart"/>
      <w:r w:rsidRPr="009573C7">
        <w:rPr>
          <w:rFonts w:cstheme="minorEastAsia" w:hint="eastAsia"/>
          <w:color w:val="000000"/>
          <w:szCs w:val="26"/>
        </w:rPr>
        <w:t>Venaille</w:t>
      </w:r>
      <w:proofErr w:type="spellEnd"/>
      <w:r w:rsidRPr="009573C7">
        <w:rPr>
          <w:rFonts w:cstheme="minorEastAsia" w:hint="eastAsia"/>
          <w:color w:val="000000"/>
          <w:szCs w:val="26"/>
        </w:rPr>
        <w:t xml:space="preserve"> </w:t>
      </w:r>
    </w:p>
    <w:p w14:paraId="51BB916A" w14:textId="77777777" w:rsidR="00C15BF5" w:rsidRDefault="00C15BF5" w:rsidP="00C15BF5">
      <w:pPr>
        <w:widowControl w:val="0"/>
        <w:pBdr>
          <w:bottom w:val="single" w:sz="4" w:space="1" w:color="auto"/>
        </w:pBdr>
        <w:autoSpaceDE w:val="0"/>
        <w:autoSpaceDN w:val="0"/>
        <w:adjustRightInd w:val="0"/>
        <w:spacing w:line="200" w:lineRule="atLeast"/>
        <w:ind w:right="3765"/>
        <w:jc w:val="both"/>
        <w:rPr>
          <w:rFonts w:cstheme="minorEastAsia"/>
          <w:color w:val="000000"/>
          <w:sz w:val="20"/>
          <w:szCs w:val="20"/>
        </w:rPr>
      </w:pPr>
    </w:p>
    <w:p w14:paraId="3B2C182F" w14:textId="77777777" w:rsidR="00C15BF5" w:rsidRDefault="00C15BF5" w:rsidP="00540CFE">
      <w:pPr>
        <w:widowControl w:val="0"/>
        <w:autoSpaceDE w:val="0"/>
        <w:autoSpaceDN w:val="0"/>
        <w:adjustRightInd w:val="0"/>
        <w:spacing w:after="80" w:line="300" w:lineRule="atLeast"/>
        <w:ind w:right="245"/>
        <w:jc w:val="both"/>
        <w:rPr>
          <w:rFonts w:cstheme="minorEastAsia"/>
          <w:color w:val="000000"/>
          <w:szCs w:val="26"/>
        </w:rPr>
      </w:pPr>
    </w:p>
    <w:p w14:paraId="25A89C04" w14:textId="77777777" w:rsidR="00C15BF5" w:rsidRDefault="00C15BF5" w:rsidP="00540CFE">
      <w:pPr>
        <w:widowControl w:val="0"/>
        <w:autoSpaceDE w:val="0"/>
        <w:autoSpaceDN w:val="0"/>
        <w:adjustRightInd w:val="0"/>
        <w:spacing w:after="80" w:line="300" w:lineRule="atLeast"/>
        <w:ind w:right="245"/>
        <w:jc w:val="both"/>
        <w:rPr>
          <w:rFonts w:cstheme="minorEastAsia"/>
          <w:color w:val="000000"/>
          <w:szCs w:val="26"/>
        </w:rPr>
      </w:pPr>
    </w:p>
    <w:p w14:paraId="34FBFEE0" w14:textId="77777777" w:rsidR="0035655D" w:rsidRDefault="0035655D">
      <w:pPr>
        <w:rPr>
          <w:rFonts w:cstheme="minorEastAsia"/>
          <w:color w:val="000000"/>
          <w:szCs w:val="26"/>
        </w:rPr>
      </w:pPr>
      <w:r>
        <w:rPr>
          <w:rFonts w:cstheme="minorEastAsia"/>
          <w:color w:val="000000"/>
          <w:szCs w:val="26"/>
        </w:rPr>
        <w:br w:type="page"/>
      </w:r>
    </w:p>
    <w:p w14:paraId="51201A94" w14:textId="0BC23871" w:rsidR="008B4088" w:rsidRDefault="008B4088" w:rsidP="00C15BF5">
      <w:pPr>
        <w:widowControl w:val="0"/>
        <w:autoSpaceDE w:val="0"/>
        <w:autoSpaceDN w:val="0"/>
        <w:adjustRightInd w:val="0"/>
        <w:spacing w:after="80" w:line="300" w:lineRule="atLeast"/>
        <w:ind w:right="245"/>
        <w:jc w:val="center"/>
        <w:rPr>
          <w:rFonts w:cstheme="minorEastAsia"/>
          <w:color w:val="000000"/>
          <w:szCs w:val="26"/>
        </w:rPr>
      </w:pPr>
      <w:r w:rsidRPr="009573C7">
        <w:rPr>
          <w:rFonts w:cstheme="minorEastAsia" w:hint="eastAsia"/>
          <w:color w:val="000000"/>
          <w:szCs w:val="26"/>
        </w:rPr>
        <w:t>CUM BABYLONICA MAGNIFÏCO SPLENDORE RIGANTUR</w:t>
      </w:r>
    </w:p>
    <w:p w14:paraId="0E7F249A" w14:textId="77777777" w:rsidR="00C15BF5" w:rsidRPr="009573C7" w:rsidRDefault="00C15BF5" w:rsidP="00997DD3">
      <w:pPr>
        <w:widowControl w:val="0"/>
        <w:autoSpaceDE w:val="0"/>
        <w:autoSpaceDN w:val="0"/>
        <w:adjustRightInd w:val="0"/>
        <w:spacing w:line="300" w:lineRule="atLeast"/>
        <w:ind w:right="245"/>
        <w:jc w:val="center"/>
        <w:rPr>
          <w:rFonts w:cstheme="minorEastAsia"/>
          <w:color w:val="000000"/>
        </w:rPr>
      </w:pPr>
    </w:p>
    <w:p w14:paraId="57A86FF0" w14:textId="4737AE33" w:rsidR="008B4088" w:rsidRPr="009573C7" w:rsidRDefault="002946DD" w:rsidP="00997DD3">
      <w:pPr>
        <w:widowControl w:val="0"/>
        <w:autoSpaceDE w:val="0"/>
        <w:autoSpaceDN w:val="0"/>
        <w:adjustRightInd w:val="0"/>
        <w:spacing w:line="300" w:lineRule="atLeast"/>
        <w:ind w:right="244" w:firstLine="227"/>
        <w:jc w:val="both"/>
        <w:rPr>
          <w:rFonts w:cstheme="minorEastAsia"/>
          <w:color w:val="000000"/>
        </w:rPr>
      </w:pPr>
      <w:r>
        <w:rPr>
          <w:rFonts w:cstheme="minorEastAsia"/>
          <w:color w:val="000000"/>
          <w:szCs w:val="26"/>
        </w:rPr>
        <w:t>« </w:t>
      </w:r>
      <w:r w:rsidR="008B4088" w:rsidRPr="009573C7">
        <w:rPr>
          <w:rFonts w:cstheme="minorEastAsia" w:hint="eastAsia"/>
          <w:color w:val="000000"/>
          <w:szCs w:val="26"/>
        </w:rPr>
        <w:t>Un amas d'eau qui n'a pas un doigt de pr</w:t>
      </w:r>
      <w:r>
        <w:rPr>
          <w:rFonts w:cstheme="minorEastAsia" w:hint="eastAsia"/>
          <w:color w:val="000000"/>
          <w:szCs w:val="26"/>
        </w:rPr>
        <w:t xml:space="preserve">ofondeur entre les pavez des </w:t>
      </w:r>
      <w:proofErr w:type="spellStart"/>
      <w:r>
        <w:rPr>
          <w:rFonts w:cstheme="minorEastAsia" w:hint="eastAsia"/>
          <w:color w:val="000000"/>
          <w:szCs w:val="26"/>
        </w:rPr>
        <w:t>ru</w:t>
      </w:r>
      <w:r>
        <w:rPr>
          <w:rFonts w:cstheme="minorEastAsia"/>
          <w:color w:val="000000"/>
          <w:szCs w:val="26"/>
        </w:rPr>
        <w:t>ë</w:t>
      </w:r>
      <w:r w:rsidR="008B4088" w:rsidRPr="009573C7">
        <w:rPr>
          <w:rFonts w:cstheme="minorEastAsia" w:hint="eastAsia"/>
          <w:color w:val="000000"/>
          <w:szCs w:val="26"/>
        </w:rPr>
        <w:t>s</w:t>
      </w:r>
      <w:proofErr w:type="spellEnd"/>
      <w:r w:rsidR="008B4088" w:rsidRPr="009573C7">
        <w:rPr>
          <w:rFonts w:cstheme="minorEastAsia" w:hint="eastAsia"/>
          <w:color w:val="000000"/>
          <w:szCs w:val="26"/>
        </w:rPr>
        <w:t xml:space="preserve"> donne un regard aussi enfoncé au-dessous de la Terre, comme </w:t>
      </w:r>
      <w:r w:rsidR="008B4088" w:rsidRPr="009573C7">
        <w:rPr>
          <w:rFonts w:cstheme="minorEastAsia" w:hint="eastAsia"/>
          <w:color w:val="000000"/>
          <w:szCs w:val="29"/>
        </w:rPr>
        <w:t xml:space="preserve">il </w:t>
      </w:r>
      <w:r w:rsidR="008B4088" w:rsidRPr="009573C7">
        <w:rPr>
          <w:rFonts w:cstheme="minorEastAsia" w:hint="eastAsia"/>
          <w:color w:val="000000"/>
          <w:szCs w:val="26"/>
        </w:rPr>
        <w:t xml:space="preserve">semble qu'un </w:t>
      </w:r>
      <w:proofErr w:type="spellStart"/>
      <w:r w:rsidR="008B4088" w:rsidRPr="009573C7">
        <w:rPr>
          <w:rFonts w:cstheme="minorEastAsia" w:hint="eastAsia"/>
          <w:color w:val="000000"/>
          <w:szCs w:val="26"/>
        </w:rPr>
        <w:t>abysme</w:t>
      </w:r>
      <w:proofErr w:type="spellEnd"/>
      <w:r w:rsidR="008B4088" w:rsidRPr="009573C7">
        <w:rPr>
          <w:rFonts w:cstheme="minorEastAsia" w:hint="eastAsia"/>
          <w:color w:val="000000"/>
          <w:szCs w:val="26"/>
        </w:rPr>
        <w:t xml:space="preserve"> profond s'</w:t>
      </w:r>
      <w:proofErr w:type="spellStart"/>
      <w:r w:rsidR="008B4088" w:rsidRPr="009573C7">
        <w:rPr>
          <w:rFonts w:cstheme="minorEastAsia" w:hint="eastAsia"/>
          <w:color w:val="000000"/>
          <w:szCs w:val="26"/>
        </w:rPr>
        <w:t>entr'ouvre</w:t>
      </w:r>
      <w:proofErr w:type="spellEnd"/>
      <w:r w:rsidR="008B4088" w:rsidRPr="009573C7">
        <w:rPr>
          <w:rFonts w:cstheme="minorEastAsia" w:hint="eastAsia"/>
          <w:color w:val="000000"/>
          <w:szCs w:val="26"/>
        </w:rPr>
        <w:t xml:space="preserve"> de la Terre au Ciel, </w:t>
      </w:r>
      <w:proofErr w:type="spellStart"/>
      <w:r w:rsidR="008B4088" w:rsidRPr="009573C7">
        <w:rPr>
          <w:rFonts w:cstheme="minorEastAsia" w:hint="eastAsia"/>
          <w:color w:val="000000"/>
          <w:szCs w:val="26"/>
        </w:rPr>
        <w:t>pource</w:t>
      </w:r>
      <w:proofErr w:type="spellEnd"/>
      <w:r w:rsidR="008B4088" w:rsidRPr="009573C7">
        <w:rPr>
          <w:rFonts w:cstheme="minorEastAsia" w:hint="eastAsia"/>
          <w:color w:val="000000"/>
          <w:szCs w:val="26"/>
        </w:rPr>
        <w:t xml:space="preserve"> que l'on y voit les nuages et le Ciel de haut en bas, et que l'on </w:t>
      </w:r>
      <w:proofErr w:type="spellStart"/>
      <w:r w:rsidR="008B4088" w:rsidRPr="009573C7">
        <w:rPr>
          <w:rFonts w:cstheme="minorEastAsia" w:hint="eastAsia"/>
          <w:color w:val="000000"/>
          <w:szCs w:val="26"/>
        </w:rPr>
        <w:t>diroit</w:t>
      </w:r>
      <w:proofErr w:type="spellEnd"/>
      <w:r w:rsidR="008B4088" w:rsidRPr="009573C7">
        <w:rPr>
          <w:rFonts w:cstheme="minorEastAsia" w:hint="eastAsia"/>
          <w:color w:val="000000"/>
          <w:szCs w:val="26"/>
        </w:rPr>
        <w:t xml:space="preserve"> que les corps sont </w:t>
      </w:r>
      <w:proofErr w:type="gramStart"/>
      <w:r w:rsidR="008B4088" w:rsidRPr="009573C7">
        <w:rPr>
          <w:rFonts w:cstheme="minorEastAsia" w:hint="eastAsia"/>
          <w:color w:val="000000"/>
          <w:szCs w:val="26"/>
        </w:rPr>
        <w:t>cachez</w:t>
      </w:r>
      <w:proofErr w:type="gramEnd"/>
      <w:r w:rsidR="008B4088" w:rsidRPr="009573C7">
        <w:rPr>
          <w:rFonts w:cstheme="minorEastAsia" w:hint="eastAsia"/>
          <w:color w:val="000000"/>
          <w:szCs w:val="26"/>
        </w:rPr>
        <w:t xml:space="preserve"> sous la Terre par un Ciel merveilleux. </w:t>
      </w:r>
    </w:p>
    <w:p w14:paraId="3B0D1AAE" w14:textId="689F8D0A" w:rsidR="008B4088" w:rsidRDefault="008B4088" w:rsidP="00997DD3">
      <w:pPr>
        <w:widowControl w:val="0"/>
        <w:autoSpaceDE w:val="0"/>
        <w:autoSpaceDN w:val="0"/>
        <w:adjustRightInd w:val="0"/>
        <w:spacing w:line="280" w:lineRule="atLeast"/>
        <w:ind w:right="244" w:firstLine="227"/>
        <w:jc w:val="both"/>
        <w:rPr>
          <w:rFonts w:cstheme="minorEastAsia"/>
          <w:color w:val="000000"/>
          <w:szCs w:val="26"/>
        </w:rPr>
      </w:pPr>
    </w:p>
    <w:p w14:paraId="630D0435" w14:textId="77777777" w:rsidR="00997DD3" w:rsidRPr="009573C7" w:rsidRDefault="00997DD3" w:rsidP="00997DD3">
      <w:pPr>
        <w:widowControl w:val="0"/>
        <w:autoSpaceDE w:val="0"/>
        <w:autoSpaceDN w:val="0"/>
        <w:adjustRightInd w:val="0"/>
        <w:spacing w:line="280" w:lineRule="atLeast"/>
        <w:ind w:right="244" w:firstLine="227"/>
        <w:jc w:val="both"/>
        <w:rPr>
          <w:rFonts w:cstheme="minorEastAsia"/>
          <w:color w:val="000000"/>
        </w:rPr>
      </w:pPr>
    </w:p>
    <w:p w14:paraId="00C5497A" w14:textId="29344B60" w:rsidR="008B4088" w:rsidRDefault="00997DD3" w:rsidP="00997DD3">
      <w:pPr>
        <w:widowControl w:val="0"/>
        <w:autoSpaceDE w:val="0"/>
        <w:autoSpaceDN w:val="0"/>
        <w:adjustRightInd w:val="0"/>
        <w:spacing w:line="300" w:lineRule="atLeast"/>
        <w:ind w:right="244" w:firstLine="227"/>
        <w:jc w:val="both"/>
        <w:rPr>
          <w:rFonts w:cstheme="minorEastAsia"/>
          <w:color w:val="000000"/>
          <w:szCs w:val="26"/>
        </w:rPr>
      </w:pPr>
      <w:r>
        <w:rPr>
          <w:rFonts w:cstheme="minorEastAsia"/>
          <w:color w:val="000000"/>
          <w:szCs w:val="26"/>
        </w:rPr>
        <w:t>« </w:t>
      </w:r>
      <w:r w:rsidR="008B4088" w:rsidRPr="009573C7">
        <w:rPr>
          <w:rFonts w:cstheme="minorEastAsia" w:hint="eastAsia"/>
          <w:color w:val="000000"/>
          <w:szCs w:val="26"/>
        </w:rPr>
        <w:t xml:space="preserve">Les </w:t>
      </w:r>
      <w:proofErr w:type="spellStart"/>
      <w:r w:rsidR="008B4088" w:rsidRPr="009573C7">
        <w:rPr>
          <w:rFonts w:cstheme="minorEastAsia" w:hint="eastAsia"/>
          <w:color w:val="000000"/>
          <w:szCs w:val="26"/>
        </w:rPr>
        <w:t>enfans</w:t>
      </w:r>
      <w:proofErr w:type="spellEnd"/>
      <w:r w:rsidR="008B4088" w:rsidRPr="009573C7">
        <w:rPr>
          <w:rFonts w:cstheme="minorEastAsia" w:hint="eastAsia"/>
          <w:color w:val="000000"/>
          <w:szCs w:val="26"/>
        </w:rPr>
        <w:t xml:space="preserve"> assoupis d'un pr</w:t>
      </w:r>
      <w:r>
        <w:rPr>
          <w:rFonts w:cstheme="minorEastAsia" w:hint="eastAsia"/>
          <w:color w:val="000000"/>
          <w:szCs w:val="26"/>
        </w:rPr>
        <w:t>ofond sommeil, s'imaginent sou</w:t>
      </w:r>
      <w:r w:rsidR="008B4088" w:rsidRPr="009573C7">
        <w:rPr>
          <w:rFonts w:cstheme="minorEastAsia" w:hint="eastAsia"/>
          <w:color w:val="000000"/>
          <w:szCs w:val="26"/>
        </w:rPr>
        <w:t xml:space="preserve">vent trousser leur vêtement près de quelque petit vaisseau, pour y décharger l'eau qui les presse, et </w:t>
      </w:r>
      <w:proofErr w:type="spellStart"/>
      <w:r w:rsidR="008B4088" w:rsidRPr="009573C7">
        <w:rPr>
          <w:rFonts w:cstheme="minorEastAsia" w:hint="eastAsia"/>
          <w:color w:val="000000"/>
          <w:szCs w:val="26"/>
        </w:rPr>
        <w:t>moüillent</w:t>
      </w:r>
      <w:proofErr w:type="spellEnd"/>
      <w:r w:rsidR="008B4088" w:rsidRPr="009573C7">
        <w:rPr>
          <w:rFonts w:cstheme="minorEastAsia" w:hint="eastAsia"/>
          <w:color w:val="000000"/>
          <w:szCs w:val="26"/>
        </w:rPr>
        <w:t xml:space="preserve"> ainsi en rêva</w:t>
      </w:r>
      <w:r>
        <w:rPr>
          <w:rFonts w:cstheme="minorEastAsia" w:hint="eastAsia"/>
          <w:color w:val="000000"/>
          <w:szCs w:val="26"/>
        </w:rPr>
        <w:t>nt des lits magnifiques (1685).</w:t>
      </w:r>
    </w:p>
    <w:p w14:paraId="2D441DB4" w14:textId="77777777" w:rsidR="00997DD3" w:rsidRDefault="00997DD3" w:rsidP="00997DD3">
      <w:pPr>
        <w:widowControl w:val="0"/>
        <w:autoSpaceDE w:val="0"/>
        <w:autoSpaceDN w:val="0"/>
        <w:adjustRightInd w:val="0"/>
        <w:spacing w:line="300" w:lineRule="atLeast"/>
        <w:ind w:right="244" w:firstLine="227"/>
        <w:jc w:val="both"/>
        <w:rPr>
          <w:rFonts w:cstheme="minorEastAsia"/>
          <w:color w:val="000000"/>
          <w:szCs w:val="26"/>
        </w:rPr>
      </w:pPr>
    </w:p>
    <w:p w14:paraId="563C6935" w14:textId="77777777" w:rsidR="00997DD3" w:rsidRPr="009573C7" w:rsidRDefault="00997DD3" w:rsidP="00997DD3">
      <w:pPr>
        <w:widowControl w:val="0"/>
        <w:autoSpaceDE w:val="0"/>
        <w:autoSpaceDN w:val="0"/>
        <w:adjustRightInd w:val="0"/>
        <w:spacing w:line="300" w:lineRule="atLeast"/>
        <w:ind w:right="244" w:firstLine="227"/>
        <w:jc w:val="both"/>
        <w:rPr>
          <w:rFonts w:cstheme="minorEastAsia"/>
          <w:color w:val="000000"/>
        </w:rPr>
      </w:pPr>
    </w:p>
    <w:p w14:paraId="2BA06CA4" w14:textId="72AC23F5" w:rsidR="008B4088" w:rsidRDefault="00997DD3" w:rsidP="00997DD3">
      <w:pPr>
        <w:widowControl w:val="0"/>
        <w:autoSpaceDE w:val="0"/>
        <w:autoSpaceDN w:val="0"/>
        <w:adjustRightInd w:val="0"/>
        <w:spacing w:line="300" w:lineRule="atLeast"/>
        <w:ind w:right="244" w:firstLine="227"/>
        <w:jc w:val="both"/>
        <w:rPr>
          <w:rFonts w:cstheme="minorEastAsia"/>
          <w:color w:val="000000"/>
          <w:szCs w:val="26"/>
        </w:rPr>
      </w:pPr>
      <w:r>
        <w:rPr>
          <w:rFonts w:cstheme="minorEastAsia"/>
          <w:color w:val="000000"/>
          <w:szCs w:val="26"/>
        </w:rPr>
        <w:t>« </w:t>
      </w:r>
      <w:r w:rsidR="008B4088" w:rsidRPr="009573C7">
        <w:rPr>
          <w:rFonts w:cstheme="minorEastAsia" w:hint="eastAsia"/>
          <w:color w:val="000000"/>
          <w:szCs w:val="26"/>
        </w:rPr>
        <w:t xml:space="preserve">Les </w:t>
      </w:r>
      <w:proofErr w:type="spellStart"/>
      <w:r w:rsidR="008B4088" w:rsidRPr="009573C7">
        <w:rPr>
          <w:rFonts w:cstheme="minorEastAsia" w:hint="eastAsia"/>
          <w:color w:val="000000"/>
          <w:szCs w:val="26"/>
        </w:rPr>
        <w:t>enfans</w:t>
      </w:r>
      <w:proofErr w:type="spellEnd"/>
      <w:r w:rsidR="008B4088" w:rsidRPr="009573C7">
        <w:rPr>
          <w:rFonts w:cstheme="minorEastAsia" w:hint="eastAsia"/>
          <w:color w:val="000000"/>
          <w:szCs w:val="26"/>
        </w:rPr>
        <w:t xml:space="preserve"> liez d'un profond sommeil, </w:t>
      </w:r>
      <w:proofErr w:type="spellStart"/>
      <w:r w:rsidR="008B4088" w:rsidRPr="009573C7">
        <w:rPr>
          <w:rFonts w:cstheme="minorEastAsia" w:hint="eastAsia"/>
          <w:color w:val="000000"/>
          <w:szCs w:val="26"/>
        </w:rPr>
        <w:t>croyent</w:t>
      </w:r>
      <w:proofErr w:type="spellEnd"/>
      <w:r w:rsidR="008B4088" w:rsidRPr="009573C7">
        <w:rPr>
          <w:rFonts w:cstheme="minorEastAsia" w:hint="eastAsia"/>
          <w:color w:val="000000"/>
          <w:szCs w:val="26"/>
        </w:rPr>
        <w:t xml:space="preserve"> bien souvent qu'ils se troussent devant une cuvette ou quelque petit bachot, pour y tomber de l'eau, quand ils </w:t>
      </w:r>
      <w:proofErr w:type="spellStart"/>
      <w:r w:rsidR="008B4088" w:rsidRPr="009573C7">
        <w:rPr>
          <w:rFonts w:cstheme="minorEastAsia" w:hint="eastAsia"/>
          <w:color w:val="000000"/>
          <w:szCs w:val="26"/>
        </w:rPr>
        <w:t>moüillent</w:t>
      </w:r>
      <w:proofErr w:type="spellEnd"/>
      <w:r w:rsidR="008B4088" w:rsidRPr="009573C7">
        <w:rPr>
          <w:rFonts w:cstheme="minorEastAsia" w:hint="eastAsia"/>
          <w:color w:val="000000"/>
          <w:szCs w:val="26"/>
        </w:rPr>
        <w:t xml:space="preserve"> des robes éclatantes de couleurs diverses, apportées de Babylone (1650). </w:t>
      </w:r>
    </w:p>
    <w:p w14:paraId="50EC5388" w14:textId="77777777" w:rsidR="00997DD3" w:rsidRPr="009573C7" w:rsidRDefault="00997DD3" w:rsidP="00997DD3">
      <w:pPr>
        <w:widowControl w:val="0"/>
        <w:autoSpaceDE w:val="0"/>
        <w:autoSpaceDN w:val="0"/>
        <w:adjustRightInd w:val="0"/>
        <w:spacing w:line="300" w:lineRule="atLeast"/>
        <w:ind w:right="244" w:firstLine="227"/>
        <w:jc w:val="both"/>
        <w:rPr>
          <w:rFonts w:cstheme="minorEastAsia"/>
          <w:color w:val="000000"/>
        </w:rPr>
      </w:pPr>
    </w:p>
    <w:p w14:paraId="4474A692" w14:textId="21C26A7B" w:rsidR="008B4088" w:rsidRDefault="00997DD3" w:rsidP="00997DD3">
      <w:pPr>
        <w:widowControl w:val="0"/>
        <w:autoSpaceDE w:val="0"/>
        <w:autoSpaceDN w:val="0"/>
        <w:adjustRightInd w:val="0"/>
        <w:spacing w:line="120" w:lineRule="atLeast"/>
        <w:ind w:right="244" w:firstLine="227"/>
        <w:jc w:val="both"/>
        <w:rPr>
          <w:rFonts w:cstheme="minorEastAsia"/>
          <w:color w:val="000000"/>
          <w:szCs w:val="26"/>
        </w:rPr>
      </w:pPr>
      <w:r>
        <w:rPr>
          <w:rFonts w:cstheme="minorEastAsia"/>
          <w:color w:val="000000"/>
          <w:szCs w:val="10"/>
        </w:rPr>
        <w:t>« </w:t>
      </w:r>
      <w:r w:rsidR="008B4088" w:rsidRPr="009573C7">
        <w:rPr>
          <w:rFonts w:cstheme="minorEastAsia" w:hint="eastAsia"/>
          <w:color w:val="000000"/>
          <w:szCs w:val="26"/>
        </w:rPr>
        <w:t xml:space="preserve">Car tout ainsi que les enfants sont </w:t>
      </w:r>
      <w:proofErr w:type="gramStart"/>
      <w:r w:rsidR="008B4088" w:rsidRPr="009573C7">
        <w:rPr>
          <w:rFonts w:cstheme="minorEastAsia" w:hint="eastAsia"/>
          <w:color w:val="000000"/>
          <w:szCs w:val="26"/>
        </w:rPr>
        <w:t>effrayez</w:t>
      </w:r>
      <w:proofErr w:type="gramEnd"/>
      <w:r w:rsidR="008B4088" w:rsidRPr="009573C7">
        <w:rPr>
          <w:rFonts w:cstheme="minorEastAsia" w:hint="eastAsia"/>
          <w:color w:val="000000"/>
          <w:szCs w:val="26"/>
        </w:rPr>
        <w:t xml:space="preserve">, et qu'ils ont peur de toutes choses dans l'obscurité, de </w:t>
      </w:r>
      <w:proofErr w:type="spellStart"/>
      <w:r w:rsidR="008B4088" w:rsidRPr="009573C7">
        <w:rPr>
          <w:rFonts w:cstheme="minorEastAsia" w:hint="eastAsia"/>
          <w:color w:val="000000"/>
          <w:szCs w:val="26"/>
        </w:rPr>
        <w:t>mesme</w:t>
      </w:r>
      <w:proofErr w:type="spellEnd"/>
      <w:r w:rsidR="008B4088" w:rsidRPr="009573C7">
        <w:rPr>
          <w:rFonts w:cstheme="minorEastAsia" w:hint="eastAsia"/>
          <w:color w:val="000000"/>
          <w:szCs w:val="26"/>
        </w:rPr>
        <w:t xml:space="preserve"> nous craignons quelques fois pendant la lumière des choses qui sont moins à craindre que celles qui font peur aux </w:t>
      </w:r>
      <w:proofErr w:type="spellStart"/>
      <w:r w:rsidR="008B4088" w:rsidRPr="009573C7">
        <w:rPr>
          <w:rFonts w:cstheme="minorEastAsia" w:hint="eastAsia"/>
          <w:color w:val="000000"/>
          <w:szCs w:val="26"/>
        </w:rPr>
        <w:t>enfans</w:t>
      </w:r>
      <w:proofErr w:type="spellEnd"/>
      <w:r w:rsidR="008B4088" w:rsidRPr="009573C7">
        <w:rPr>
          <w:rFonts w:cstheme="minorEastAsia" w:hint="eastAsia"/>
          <w:color w:val="000000"/>
          <w:szCs w:val="26"/>
        </w:rPr>
        <w:t>, et qui leur</w:t>
      </w:r>
      <w:r w:rsidR="0035655D">
        <w:rPr>
          <w:rFonts w:cstheme="minorEastAsia" w:hint="eastAsia"/>
          <w:color w:val="000000"/>
          <w:szCs w:val="26"/>
        </w:rPr>
        <w:t xml:space="preserve"> figurent des spectres affreux.</w:t>
      </w:r>
    </w:p>
    <w:p w14:paraId="3A7BAFB3" w14:textId="77777777" w:rsidR="0035655D" w:rsidRDefault="0035655D" w:rsidP="00997DD3">
      <w:pPr>
        <w:widowControl w:val="0"/>
        <w:autoSpaceDE w:val="0"/>
        <w:autoSpaceDN w:val="0"/>
        <w:adjustRightInd w:val="0"/>
        <w:spacing w:line="120" w:lineRule="atLeast"/>
        <w:ind w:right="244" w:firstLine="227"/>
        <w:jc w:val="both"/>
        <w:rPr>
          <w:rFonts w:cstheme="minorEastAsia"/>
          <w:color w:val="000000"/>
          <w:szCs w:val="26"/>
        </w:rPr>
      </w:pPr>
    </w:p>
    <w:p w14:paraId="361036A7" w14:textId="77777777" w:rsidR="0035655D" w:rsidRPr="009573C7" w:rsidRDefault="0035655D" w:rsidP="00997DD3">
      <w:pPr>
        <w:widowControl w:val="0"/>
        <w:autoSpaceDE w:val="0"/>
        <w:autoSpaceDN w:val="0"/>
        <w:adjustRightInd w:val="0"/>
        <w:spacing w:line="120" w:lineRule="atLeast"/>
        <w:ind w:right="244" w:firstLine="227"/>
        <w:jc w:val="both"/>
        <w:rPr>
          <w:rFonts w:cstheme="minorEastAsia"/>
          <w:color w:val="000000"/>
        </w:rPr>
      </w:pPr>
    </w:p>
    <w:p w14:paraId="4A270FF5" w14:textId="58C34A8D" w:rsidR="008B4088" w:rsidRDefault="008B4088" w:rsidP="00997DD3">
      <w:pPr>
        <w:widowControl w:val="0"/>
        <w:autoSpaceDE w:val="0"/>
        <w:autoSpaceDN w:val="0"/>
        <w:adjustRightInd w:val="0"/>
        <w:spacing w:line="300" w:lineRule="atLeast"/>
        <w:ind w:right="244" w:firstLine="227"/>
        <w:jc w:val="both"/>
        <w:rPr>
          <w:rFonts w:cstheme="minorEastAsia"/>
          <w:color w:val="000000"/>
          <w:szCs w:val="26"/>
        </w:rPr>
      </w:pPr>
      <w:r w:rsidRPr="009573C7">
        <w:rPr>
          <w:rFonts w:cstheme="minorEastAsia" w:hint="eastAsia"/>
          <w:color w:val="000000"/>
          <w:szCs w:val="26"/>
        </w:rPr>
        <w:t xml:space="preserve">Pour avoir </w:t>
      </w:r>
      <w:proofErr w:type="spellStart"/>
      <w:r w:rsidRPr="009573C7">
        <w:rPr>
          <w:rFonts w:cstheme="minorEastAsia" w:hint="eastAsia"/>
          <w:color w:val="000000"/>
          <w:szCs w:val="26"/>
        </w:rPr>
        <w:t>long-temps</w:t>
      </w:r>
      <w:proofErr w:type="spellEnd"/>
      <w:r w:rsidRPr="009573C7">
        <w:rPr>
          <w:rFonts w:cstheme="minorEastAsia" w:hint="eastAsia"/>
          <w:color w:val="000000"/>
          <w:szCs w:val="26"/>
        </w:rPr>
        <w:t xml:space="preserve"> tourné dans une sale, il semble aux </w:t>
      </w:r>
      <w:proofErr w:type="spellStart"/>
      <w:r w:rsidRPr="009573C7">
        <w:rPr>
          <w:rFonts w:cstheme="minorEastAsia" w:hint="eastAsia"/>
          <w:color w:val="000000"/>
          <w:szCs w:val="26"/>
        </w:rPr>
        <w:t>enfans</w:t>
      </w:r>
      <w:proofErr w:type="spellEnd"/>
      <w:r w:rsidRPr="009573C7">
        <w:rPr>
          <w:rFonts w:cstheme="minorEastAsia" w:hint="eastAsia"/>
          <w:color w:val="000000"/>
          <w:szCs w:val="26"/>
        </w:rPr>
        <w:t xml:space="preserve"> que les murailles de la sale, et toute </w:t>
      </w:r>
      <w:r w:rsidR="0035655D">
        <w:rPr>
          <w:rFonts w:cstheme="minorEastAsia" w:hint="eastAsia"/>
          <w:color w:val="000000"/>
          <w:szCs w:val="26"/>
        </w:rPr>
        <w:t>la maison tournent pareillement</w:t>
      </w:r>
      <w:r w:rsidR="0035655D">
        <w:rPr>
          <w:rFonts w:cstheme="minorEastAsia"/>
          <w:color w:val="000000"/>
          <w:szCs w:val="26"/>
        </w:rPr>
        <w:t> :</w:t>
      </w:r>
      <w:r w:rsidRPr="009573C7">
        <w:rPr>
          <w:rFonts w:cstheme="minorEastAsia" w:hint="eastAsia"/>
          <w:color w:val="000000"/>
          <w:szCs w:val="26"/>
        </w:rPr>
        <w:t xml:space="preserve"> si bien qu'ils ont peine à croire qu'elles n'aillent point fondre sur eux pour les accabler de leur ruine. </w:t>
      </w:r>
    </w:p>
    <w:p w14:paraId="570FF809" w14:textId="77777777" w:rsidR="0035655D" w:rsidRPr="009573C7" w:rsidRDefault="0035655D" w:rsidP="00997DD3">
      <w:pPr>
        <w:widowControl w:val="0"/>
        <w:autoSpaceDE w:val="0"/>
        <w:autoSpaceDN w:val="0"/>
        <w:adjustRightInd w:val="0"/>
        <w:spacing w:line="300" w:lineRule="atLeast"/>
        <w:ind w:right="244" w:firstLine="227"/>
        <w:jc w:val="both"/>
        <w:rPr>
          <w:rFonts w:cstheme="minorEastAsia"/>
          <w:color w:val="000000"/>
        </w:rPr>
      </w:pPr>
    </w:p>
    <w:p w14:paraId="579C1526" w14:textId="2488ED83" w:rsidR="008B4088" w:rsidRDefault="0035655D" w:rsidP="00997DD3">
      <w:pPr>
        <w:widowControl w:val="0"/>
        <w:autoSpaceDE w:val="0"/>
        <w:autoSpaceDN w:val="0"/>
        <w:adjustRightInd w:val="0"/>
        <w:spacing w:line="300" w:lineRule="atLeast"/>
        <w:ind w:right="244" w:firstLine="227"/>
        <w:jc w:val="both"/>
        <w:rPr>
          <w:rFonts w:cstheme="minorEastAsia"/>
          <w:color w:val="000000"/>
          <w:szCs w:val="26"/>
        </w:rPr>
      </w:pPr>
      <w:r>
        <w:rPr>
          <w:rFonts w:cstheme="minorEastAsia"/>
          <w:color w:val="000000"/>
          <w:szCs w:val="26"/>
        </w:rPr>
        <w:t>« </w:t>
      </w:r>
      <w:r w:rsidR="008B4088" w:rsidRPr="009573C7">
        <w:rPr>
          <w:rFonts w:cstheme="minorEastAsia" w:hint="eastAsia"/>
          <w:color w:val="000000"/>
          <w:szCs w:val="26"/>
        </w:rPr>
        <w:t xml:space="preserve">La porte de la mort n'est donc point fermée au Ciel, </w:t>
      </w:r>
      <w:proofErr w:type="spellStart"/>
      <w:r w:rsidR="008B4088" w:rsidRPr="009573C7">
        <w:rPr>
          <w:rFonts w:cstheme="minorEastAsia" w:hint="eastAsia"/>
          <w:color w:val="000000"/>
          <w:szCs w:val="26"/>
        </w:rPr>
        <w:t>ny</w:t>
      </w:r>
      <w:proofErr w:type="spellEnd"/>
      <w:r w:rsidR="008B4088" w:rsidRPr="009573C7">
        <w:rPr>
          <w:rFonts w:cstheme="minorEastAsia" w:hint="eastAsia"/>
          <w:color w:val="000000"/>
          <w:szCs w:val="26"/>
        </w:rPr>
        <w:t xml:space="preserve"> au Soleil, </w:t>
      </w:r>
      <w:proofErr w:type="spellStart"/>
      <w:r w:rsidR="008B4088" w:rsidRPr="009573C7">
        <w:rPr>
          <w:rFonts w:cstheme="minorEastAsia" w:hint="eastAsia"/>
          <w:color w:val="000000"/>
          <w:szCs w:val="26"/>
        </w:rPr>
        <w:t>ny</w:t>
      </w:r>
      <w:proofErr w:type="spellEnd"/>
      <w:r w:rsidR="008B4088" w:rsidRPr="009573C7">
        <w:rPr>
          <w:rFonts w:cstheme="minorEastAsia" w:hint="eastAsia"/>
          <w:color w:val="000000"/>
          <w:szCs w:val="26"/>
        </w:rPr>
        <w:t xml:space="preserve"> </w:t>
      </w:r>
      <w:r w:rsidR="008B4088" w:rsidRPr="009573C7">
        <w:rPr>
          <w:rFonts w:cstheme="minorEastAsia" w:hint="eastAsia"/>
          <w:color w:val="000000"/>
        </w:rPr>
        <w:t xml:space="preserve">à </w:t>
      </w:r>
      <w:r w:rsidR="008B4088" w:rsidRPr="009573C7">
        <w:rPr>
          <w:rFonts w:cstheme="minorEastAsia" w:hint="eastAsia"/>
          <w:color w:val="000000"/>
          <w:szCs w:val="26"/>
        </w:rPr>
        <w:t xml:space="preserve">la Terre, </w:t>
      </w:r>
      <w:proofErr w:type="spellStart"/>
      <w:r w:rsidR="008B4088" w:rsidRPr="009573C7">
        <w:rPr>
          <w:rFonts w:cstheme="minorEastAsia" w:hint="eastAsia"/>
          <w:color w:val="000000"/>
          <w:szCs w:val="26"/>
        </w:rPr>
        <w:t>ny</w:t>
      </w:r>
      <w:proofErr w:type="spellEnd"/>
      <w:r w:rsidR="008B4088" w:rsidRPr="009573C7">
        <w:rPr>
          <w:rFonts w:cstheme="minorEastAsia" w:hint="eastAsia"/>
          <w:color w:val="000000"/>
          <w:szCs w:val="26"/>
        </w:rPr>
        <w:t xml:space="preserve"> </w:t>
      </w:r>
      <w:r>
        <w:rPr>
          <w:rFonts w:cstheme="minorEastAsia" w:hint="eastAsia"/>
          <w:color w:val="000000"/>
          <w:szCs w:val="26"/>
        </w:rPr>
        <w:t>aux vagues profondes de la Mer</w:t>
      </w:r>
      <w:r>
        <w:rPr>
          <w:rFonts w:cstheme="minorEastAsia"/>
          <w:color w:val="000000"/>
          <w:szCs w:val="26"/>
        </w:rPr>
        <w:t> </w:t>
      </w:r>
      <w:r>
        <w:rPr>
          <w:rFonts w:cstheme="minorEastAsia" w:hint="eastAsia"/>
          <w:color w:val="000000"/>
          <w:szCs w:val="26"/>
        </w:rPr>
        <w:t>:</w:t>
      </w:r>
      <w:r w:rsidR="008B4088" w:rsidRPr="009573C7">
        <w:rPr>
          <w:rFonts w:cstheme="minorEastAsia" w:hint="eastAsia"/>
          <w:color w:val="000000"/>
          <w:szCs w:val="26"/>
        </w:rPr>
        <w:t xml:space="preserve"> mais elle demeure ouverte à tous d'une énorme et vaste ouverte. </w:t>
      </w:r>
    </w:p>
    <w:p w14:paraId="340C8944" w14:textId="77777777" w:rsidR="0035655D" w:rsidRDefault="0035655D" w:rsidP="00997DD3">
      <w:pPr>
        <w:widowControl w:val="0"/>
        <w:autoSpaceDE w:val="0"/>
        <w:autoSpaceDN w:val="0"/>
        <w:adjustRightInd w:val="0"/>
        <w:spacing w:line="300" w:lineRule="atLeast"/>
        <w:ind w:right="244" w:firstLine="227"/>
        <w:jc w:val="both"/>
        <w:rPr>
          <w:rFonts w:cstheme="minorEastAsia"/>
          <w:color w:val="000000"/>
          <w:szCs w:val="26"/>
        </w:rPr>
      </w:pPr>
    </w:p>
    <w:p w14:paraId="5FFAC4E7" w14:textId="77777777" w:rsidR="0035655D" w:rsidRPr="009573C7" w:rsidRDefault="0035655D" w:rsidP="00997DD3">
      <w:pPr>
        <w:widowControl w:val="0"/>
        <w:autoSpaceDE w:val="0"/>
        <w:autoSpaceDN w:val="0"/>
        <w:adjustRightInd w:val="0"/>
        <w:spacing w:line="300" w:lineRule="atLeast"/>
        <w:ind w:right="244" w:firstLine="227"/>
        <w:jc w:val="both"/>
        <w:rPr>
          <w:rFonts w:cstheme="minorEastAsia"/>
          <w:color w:val="000000"/>
        </w:rPr>
      </w:pPr>
    </w:p>
    <w:p w14:paraId="19E44945" w14:textId="62B01B8C" w:rsidR="008B4088" w:rsidRDefault="0035655D" w:rsidP="00997DD3">
      <w:pPr>
        <w:widowControl w:val="0"/>
        <w:autoSpaceDE w:val="0"/>
        <w:autoSpaceDN w:val="0"/>
        <w:adjustRightInd w:val="0"/>
        <w:spacing w:line="120" w:lineRule="atLeast"/>
        <w:ind w:right="244" w:firstLine="227"/>
        <w:jc w:val="both"/>
        <w:rPr>
          <w:rFonts w:cstheme="minorEastAsia"/>
          <w:color w:val="000000"/>
          <w:szCs w:val="26"/>
        </w:rPr>
      </w:pPr>
      <w:r>
        <w:rPr>
          <w:rFonts w:cstheme="minorEastAsia"/>
          <w:color w:val="000000"/>
          <w:szCs w:val="10"/>
        </w:rPr>
        <w:t>« </w:t>
      </w:r>
      <w:r w:rsidR="008B4088" w:rsidRPr="009573C7">
        <w:rPr>
          <w:rFonts w:cstheme="minorEastAsia" w:hint="eastAsia"/>
          <w:color w:val="000000"/>
          <w:szCs w:val="26"/>
        </w:rPr>
        <w:t xml:space="preserve">De même que </w:t>
      </w:r>
      <w:proofErr w:type="spellStart"/>
      <w:r w:rsidR="008B4088" w:rsidRPr="009573C7">
        <w:rPr>
          <w:rFonts w:cstheme="minorEastAsia" w:hint="eastAsia"/>
          <w:color w:val="000000"/>
          <w:szCs w:val="26"/>
        </w:rPr>
        <w:t>parmy</w:t>
      </w:r>
      <w:proofErr w:type="spellEnd"/>
      <w:r w:rsidR="008B4088" w:rsidRPr="009573C7">
        <w:rPr>
          <w:rFonts w:cstheme="minorEastAsia" w:hint="eastAsia"/>
          <w:color w:val="000000"/>
          <w:szCs w:val="26"/>
        </w:rPr>
        <w:t xml:space="preserve"> la douceur du sommeil, </w:t>
      </w:r>
      <w:proofErr w:type="spellStart"/>
      <w:r w:rsidR="008B4088" w:rsidRPr="009573C7">
        <w:rPr>
          <w:rFonts w:cstheme="minorEastAsia" w:hint="eastAsia"/>
          <w:color w:val="000000"/>
          <w:szCs w:val="26"/>
        </w:rPr>
        <w:t>celuy</w:t>
      </w:r>
      <w:proofErr w:type="spellEnd"/>
      <w:r w:rsidR="008B4088" w:rsidRPr="009573C7">
        <w:rPr>
          <w:rFonts w:cstheme="minorEastAsia" w:hint="eastAsia"/>
          <w:color w:val="000000"/>
          <w:szCs w:val="26"/>
        </w:rPr>
        <w:t xml:space="preserve"> que la soif contraint de chercher de </w:t>
      </w:r>
      <w:proofErr w:type="spellStart"/>
      <w:r w:rsidR="008B4088" w:rsidRPr="009573C7">
        <w:rPr>
          <w:rFonts w:cstheme="minorEastAsia" w:hint="eastAsia"/>
          <w:color w:val="000000"/>
          <w:szCs w:val="26"/>
        </w:rPr>
        <w:t>quoy</w:t>
      </w:r>
      <w:proofErr w:type="spellEnd"/>
      <w:r w:rsidR="008B4088" w:rsidRPr="009573C7">
        <w:rPr>
          <w:rFonts w:cstheme="minorEastAsia" w:hint="eastAsia"/>
          <w:color w:val="000000"/>
          <w:szCs w:val="26"/>
        </w:rPr>
        <w:t xml:space="preserve"> éteindre l'ardeur qui l'afflige, demande à son imagination des simulacres de quelque ruisseau, et que travaillant en vain à se satisfaire, </w:t>
      </w:r>
      <w:r w:rsidR="008B4088" w:rsidRPr="009573C7">
        <w:rPr>
          <w:rFonts w:cstheme="minorEastAsia" w:hint="eastAsia"/>
          <w:color w:val="000000"/>
          <w:szCs w:val="29"/>
        </w:rPr>
        <w:t xml:space="preserve">il </w:t>
      </w:r>
      <w:r w:rsidR="008B4088" w:rsidRPr="009573C7">
        <w:rPr>
          <w:rFonts w:cstheme="minorEastAsia" w:hint="eastAsia"/>
          <w:color w:val="000000"/>
          <w:szCs w:val="26"/>
        </w:rPr>
        <w:t xml:space="preserve">sent toute la violence de la soif dans le même fleuve qui </w:t>
      </w:r>
      <w:proofErr w:type="spellStart"/>
      <w:r w:rsidR="008B4088" w:rsidRPr="009573C7">
        <w:rPr>
          <w:rFonts w:cstheme="minorEastAsia" w:hint="eastAsia"/>
          <w:color w:val="000000"/>
          <w:szCs w:val="26"/>
        </w:rPr>
        <w:t>luy</w:t>
      </w:r>
      <w:proofErr w:type="spellEnd"/>
      <w:r w:rsidR="008B4088" w:rsidRPr="009573C7">
        <w:rPr>
          <w:rFonts w:cstheme="minorEastAsia" w:hint="eastAsia"/>
          <w:color w:val="000000"/>
          <w:szCs w:val="26"/>
        </w:rPr>
        <w:t xml:space="preserve"> fournit l'abondance de ses eaux.</w:t>
      </w:r>
      <w:r>
        <w:rPr>
          <w:rFonts w:cstheme="minorEastAsia"/>
          <w:color w:val="000000"/>
          <w:szCs w:val="26"/>
        </w:rPr>
        <w:t> »</w:t>
      </w:r>
      <w:r w:rsidR="008B4088" w:rsidRPr="009573C7">
        <w:rPr>
          <w:rFonts w:cstheme="minorEastAsia" w:hint="eastAsia"/>
          <w:color w:val="000000"/>
          <w:szCs w:val="26"/>
        </w:rPr>
        <w:t xml:space="preserve"> </w:t>
      </w:r>
    </w:p>
    <w:p w14:paraId="191DC80B" w14:textId="77777777" w:rsidR="0035655D" w:rsidRPr="009573C7" w:rsidRDefault="0035655D" w:rsidP="00997DD3">
      <w:pPr>
        <w:widowControl w:val="0"/>
        <w:autoSpaceDE w:val="0"/>
        <w:autoSpaceDN w:val="0"/>
        <w:adjustRightInd w:val="0"/>
        <w:spacing w:line="120" w:lineRule="atLeast"/>
        <w:ind w:right="244" w:firstLine="227"/>
        <w:jc w:val="both"/>
        <w:rPr>
          <w:rFonts w:cstheme="minorEastAsia"/>
          <w:color w:val="000000"/>
        </w:rPr>
      </w:pPr>
    </w:p>
    <w:p w14:paraId="65DB9635" w14:textId="77777777" w:rsidR="008B4088" w:rsidRPr="009573C7" w:rsidRDefault="008B4088" w:rsidP="0035655D">
      <w:pPr>
        <w:widowControl w:val="0"/>
        <w:autoSpaceDE w:val="0"/>
        <w:autoSpaceDN w:val="0"/>
        <w:adjustRightInd w:val="0"/>
        <w:spacing w:line="300" w:lineRule="atLeast"/>
        <w:ind w:right="245"/>
        <w:jc w:val="right"/>
        <w:rPr>
          <w:rFonts w:cstheme="minorEastAsia"/>
          <w:color w:val="000000"/>
        </w:rPr>
      </w:pPr>
      <w:r w:rsidRPr="009573C7">
        <w:rPr>
          <w:rFonts w:cstheme="minorEastAsia" w:hint="eastAsia"/>
          <w:color w:val="000000"/>
          <w:szCs w:val="26"/>
        </w:rPr>
        <w:t xml:space="preserve">Lucrèce </w:t>
      </w:r>
    </w:p>
    <w:p w14:paraId="0E61B048" w14:textId="77777777" w:rsidR="008B4088" w:rsidRPr="00141228" w:rsidRDefault="008B4088" w:rsidP="00540CFE">
      <w:pPr>
        <w:widowControl w:val="0"/>
        <w:autoSpaceDE w:val="0"/>
        <w:autoSpaceDN w:val="0"/>
        <w:adjustRightInd w:val="0"/>
        <w:spacing w:after="80" w:line="280" w:lineRule="atLeast"/>
        <w:ind w:right="190"/>
        <w:jc w:val="both"/>
        <w:rPr>
          <w:rFonts w:cstheme="minorEastAsia"/>
          <w:color w:val="000000"/>
        </w:rPr>
      </w:pPr>
      <w:r w:rsidRPr="00141228">
        <w:rPr>
          <w:rFonts w:cstheme="minorEastAsia" w:hint="eastAsia"/>
          <w:noProof/>
          <w:color w:val="000000"/>
          <w:lang w:eastAsia="zh-CN"/>
        </w:rPr>
        <w:drawing>
          <wp:inline distT="0" distB="0" distL="0" distR="0" wp14:anchorId="234C4D1B" wp14:editId="4136CA44">
            <wp:extent cx="5245100" cy="7785100"/>
            <wp:effectExtent l="0" t="0" r="12700" b="1270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0" cy="7785100"/>
                    </a:xfrm>
                    <a:prstGeom prst="rect">
                      <a:avLst/>
                    </a:prstGeom>
                    <a:noFill/>
                    <a:ln>
                      <a:noFill/>
                    </a:ln>
                  </pic:spPr>
                </pic:pic>
              </a:graphicData>
            </a:graphic>
          </wp:inline>
        </w:drawing>
      </w:r>
    </w:p>
    <w:p w14:paraId="2620A4D5" w14:textId="77777777" w:rsidR="0033612F" w:rsidRPr="00141228" w:rsidRDefault="0033612F" w:rsidP="00540CFE">
      <w:pPr>
        <w:spacing w:after="80"/>
        <w:ind w:right="190"/>
        <w:rPr>
          <w:rFonts w:cstheme="minorEastAsia"/>
        </w:rPr>
      </w:pPr>
      <w:bookmarkStart w:id="0" w:name="_GoBack"/>
      <w:bookmarkEnd w:id="0"/>
    </w:p>
    <w:sectPr w:rsidR="0033612F" w:rsidRPr="00141228" w:rsidSect="00A13B7C">
      <w:pgSz w:w="12240" w:h="15840"/>
      <w:pgMar w:top="1418" w:right="2381" w:bottom="1418"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attachedTemplate r:id="rId1"/>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88"/>
    <w:rsid w:val="00040948"/>
    <w:rsid w:val="000773C4"/>
    <w:rsid w:val="000D4D36"/>
    <w:rsid w:val="00141228"/>
    <w:rsid w:val="001576E2"/>
    <w:rsid w:val="001631BC"/>
    <w:rsid w:val="00206347"/>
    <w:rsid w:val="002946DD"/>
    <w:rsid w:val="002D0D75"/>
    <w:rsid w:val="0033612F"/>
    <w:rsid w:val="00336CD1"/>
    <w:rsid w:val="0035655D"/>
    <w:rsid w:val="0044429C"/>
    <w:rsid w:val="00460A20"/>
    <w:rsid w:val="00532F5A"/>
    <w:rsid w:val="00540CFE"/>
    <w:rsid w:val="006100A8"/>
    <w:rsid w:val="00612EA2"/>
    <w:rsid w:val="00616097"/>
    <w:rsid w:val="00672F67"/>
    <w:rsid w:val="00792AC7"/>
    <w:rsid w:val="00797FCC"/>
    <w:rsid w:val="007D7F33"/>
    <w:rsid w:val="00802846"/>
    <w:rsid w:val="00830D7D"/>
    <w:rsid w:val="008A4A31"/>
    <w:rsid w:val="008B4088"/>
    <w:rsid w:val="008F148D"/>
    <w:rsid w:val="00937C23"/>
    <w:rsid w:val="0095327C"/>
    <w:rsid w:val="009573C7"/>
    <w:rsid w:val="00997DD3"/>
    <w:rsid w:val="009F63C0"/>
    <w:rsid w:val="00A13B7C"/>
    <w:rsid w:val="00AB03D2"/>
    <w:rsid w:val="00C15BF5"/>
    <w:rsid w:val="00D8015C"/>
    <w:rsid w:val="00F8028C"/>
    <w:rsid w:val="00FA3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1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2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0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claudegomel/Library/Group%20Containers/UBF8T346G9.Office/User%20Content.localized/Templates.localized/Document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Document2.dotx</Template>
  <TotalTime>69</TotalTime>
  <Pages>5</Pages>
  <Words>1156</Words>
  <Characters>6362</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Gomel</dc:creator>
  <cp:keywords/>
  <dc:description/>
  <cp:lastModifiedBy>Jean-Claude Gomel</cp:lastModifiedBy>
  <cp:revision>7</cp:revision>
  <dcterms:created xsi:type="dcterms:W3CDTF">2017-12-29T17:57:00Z</dcterms:created>
  <dcterms:modified xsi:type="dcterms:W3CDTF">2017-12-30T06:09:00Z</dcterms:modified>
</cp:coreProperties>
</file>