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6B63A" w14:textId="77777777" w:rsidR="008B4088" w:rsidRPr="009573C7" w:rsidRDefault="008B4088" w:rsidP="009573C7">
      <w:pPr>
        <w:widowControl w:val="0"/>
        <w:autoSpaceDE w:val="0"/>
        <w:autoSpaceDN w:val="0"/>
        <w:adjustRightInd w:val="0"/>
        <w:spacing w:after="240" w:line="520" w:lineRule="atLeast"/>
        <w:ind w:right="245"/>
        <w:jc w:val="center"/>
        <w:rPr>
          <w:rFonts w:cstheme="minorEastAsia"/>
          <w:i/>
          <w:color w:val="000000"/>
          <w:sz w:val="32"/>
          <w:szCs w:val="32"/>
        </w:rPr>
      </w:pPr>
      <w:r w:rsidRPr="009573C7">
        <w:rPr>
          <w:rFonts w:cstheme="minorEastAsia" w:hint="eastAsia"/>
          <w:i/>
          <w:iCs/>
          <w:color w:val="000000"/>
          <w:sz w:val="32"/>
          <w:szCs w:val="32"/>
        </w:rPr>
        <w:t>BULLETIN</w:t>
      </w:r>
    </w:p>
    <w:p w14:paraId="6999956D" w14:textId="77777777" w:rsidR="008B4088" w:rsidRPr="009573C7" w:rsidRDefault="008B4088" w:rsidP="009573C7">
      <w:pPr>
        <w:widowControl w:val="0"/>
        <w:autoSpaceDE w:val="0"/>
        <w:autoSpaceDN w:val="0"/>
        <w:adjustRightInd w:val="0"/>
        <w:spacing w:after="240" w:line="360" w:lineRule="atLeast"/>
        <w:ind w:right="245"/>
        <w:jc w:val="center"/>
        <w:rPr>
          <w:rFonts w:cstheme="minorEastAsia"/>
          <w:color w:val="000000"/>
          <w:szCs w:val="32"/>
        </w:rPr>
      </w:pPr>
      <w:r w:rsidRPr="009573C7">
        <w:rPr>
          <w:rFonts w:cstheme="minorEastAsia" w:hint="eastAsia"/>
          <w:color w:val="000000"/>
          <w:szCs w:val="32"/>
        </w:rPr>
        <w:t>ORANGE EXPORT LTD</w:t>
      </w:r>
    </w:p>
    <w:p w14:paraId="440665F1" w14:textId="77777777" w:rsidR="008B4088" w:rsidRPr="00073137" w:rsidRDefault="008B4088" w:rsidP="009573C7">
      <w:pPr>
        <w:widowControl w:val="0"/>
        <w:autoSpaceDE w:val="0"/>
        <w:autoSpaceDN w:val="0"/>
        <w:adjustRightInd w:val="0"/>
        <w:spacing w:line="80" w:lineRule="atLeast"/>
        <w:ind w:right="245"/>
        <w:jc w:val="center"/>
        <w:rPr>
          <w:rFonts w:cstheme="minorEastAsia"/>
          <w:i/>
          <w:color w:val="000000"/>
          <w:sz w:val="22"/>
          <w:szCs w:val="22"/>
          <w:lang w:val="pt-BR"/>
        </w:rPr>
      </w:pPr>
      <w:r w:rsidRPr="009573C7">
        <w:rPr>
          <w:rFonts w:cstheme="minorEastAsia" w:hint="eastAsia"/>
          <w:i/>
          <w:iCs/>
          <w:color w:val="000000"/>
          <w:sz w:val="22"/>
          <w:szCs w:val="22"/>
        </w:rPr>
        <w:t xml:space="preserve">Publié par Raquel, au 52 Av. </w:t>
      </w:r>
      <w:r w:rsidRPr="00073137">
        <w:rPr>
          <w:rFonts w:cstheme="minorEastAsia" w:hint="eastAsia"/>
          <w:i/>
          <w:iCs/>
          <w:color w:val="000000"/>
          <w:sz w:val="22"/>
          <w:szCs w:val="22"/>
          <w:lang w:val="pt-BR"/>
        </w:rPr>
        <w:t xml:space="preserve">Pierre </w:t>
      </w:r>
      <w:proofErr w:type="spellStart"/>
      <w:r w:rsidRPr="00073137">
        <w:rPr>
          <w:rFonts w:cstheme="minorEastAsia" w:hint="eastAsia"/>
          <w:i/>
          <w:iCs/>
          <w:color w:val="000000"/>
          <w:sz w:val="22"/>
          <w:szCs w:val="22"/>
          <w:lang w:val="pt-BR"/>
        </w:rPr>
        <w:t>Brossolette</w:t>
      </w:r>
      <w:proofErr w:type="spellEnd"/>
      <w:r w:rsidRPr="00073137">
        <w:rPr>
          <w:rFonts w:cstheme="minorEastAsia" w:hint="eastAsia"/>
          <w:i/>
          <w:iCs/>
          <w:color w:val="000000"/>
          <w:sz w:val="22"/>
          <w:szCs w:val="22"/>
          <w:lang w:val="pt-BR"/>
        </w:rPr>
        <w:t xml:space="preserve"> à </w:t>
      </w:r>
      <w:proofErr w:type="spellStart"/>
      <w:r w:rsidRPr="00073137">
        <w:rPr>
          <w:rFonts w:cstheme="minorEastAsia" w:hint="eastAsia"/>
          <w:i/>
          <w:iCs/>
          <w:color w:val="000000"/>
          <w:sz w:val="22"/>
          <w:szCs w:val="22"/>
          <w:lang w:val="pt-BR"/>
        </w:rPr>
        <w:t>Malakoff</w:t>
      </w:r>
      <w:proofErr w:type="spellEnd"/>
      <w:r w:rsidRPr="00073137">
        <w:rPr>
          <w:rFonts w:cstheme="minorEastAsia" w:hint="eastAsia"/>
          <w:i/>
          <w:iCs/>
          <w:color w:val="000000"/>
          <w:sz w:val="22"/>
          <w:szCs w:val="22"/>
          <w:lang w:val="pt-BR"/>
        </w:rPr>
        <w:t xml:space="preserve"> (92240)</w:t>
      </w:r>
    </w:p>
    <w:p w14:paraId="4481A53E" w14:textId="77777777" w:rsidR="008A4A31" w:rsidRPr="00073137" w:rsidRDefault="008A4A31" w:rsidP="009573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0" w:lineRule="atLeast"/>
        <w:ind w:right="245"/>
        <w:rPr>
          <w:rFonts w:cstheme="minorEastAsia"/>
          <w:color w:val="000000"/>
          <w:sz w:val="10"/>
          <w:szCs w:val="10"/>
          <w:lang w:val="pt-BR"/>
        </w:rPr>
      </w:pPr>
    </w:p>
    <w:p w14:paraId="3CAD1B6F" w14:textId="77777777" w:rsidR="008B4088" w:rsidRPr="00073137" w:rsidRDefault="008A4A31" w:rsidP="009573C7">
      <w:pPr>
        <w:widowControl w:val="0"/>
        <w:autoSpaceDE w:val="0"/>
        <w:autoSpaceDN w:val="0"/>
        <w:adjustRightInd w:val="0"/>
        <w:spacing w:line="180" w:lineRule="atLeast"/>
        <w:ind w:right="245"/>
        <w:jc w:val="center"/>
        <w:rPr>
          <w:rFonts w:cstheme="minorEastAsia"/>
          <w:color w:val="000000"/>
          <w:sz w:val="20"/>
          <w:szCs w:val="20"/>
          <w:lang w:val="pt-BR"/>
        </w:rPr>
      </w:pPr>
      <w:r w:rsidRPr="00073137">
        <w:rPr>
          <w:rFonts w:cstheme="minorEastAsia" w:hint="eastAsia"/>
          <w:color w:val="000000"/>
          <w:sz w:val="20"/>
          <w:szCs w:val="20"/>
          <w:lang w:val="pt-BR"/>
        </w:rPr>
        <w:t xml:space="preserve">Sponte </w:t>
      </w:r>
      <w:proofErr w:type="gramStart"/>
      <w:r w:rsidRPr="00073137">
        <w:rPr>
          <w:rFonts w:cstheme="minorEastAsia" w:hint="eastAsia"/>
          <w:color w:val="000000"/>
          <w:sz w:val="20"/>
          <w:szCs w:val="20"/>
          <w:lang w:val="pt-BR"/>
        </w:rPr>
        <w:t>sua forte</w:t>
      </w:r>
      <w:proofErr w:type="gramEnd"/>
      <w:r w:rsidRPr="00073137">
        <w:rPr>
          <w:rFonts w:cstheme="minorEastAsia" w:hint="eastAsia"/>
          <w:color w:val="000000"/>
          <w:sz w:val="20"/>
          <w:szCs w:val="20"/>
          <w:lang w:val="pt-BR"/>
        </w:rPr>
        <w:t xml:space="preserve">                          </w:t>
      </w:r>
      <w:r w:rsidR="008B4088" w:rsidRPr="00073137">
        <w:rPr>
          <w:rFonts w:cstheme="minorEastAsia" w:hint="eastAsia"/>
          <w:color w:val="000000"/>
          <w:sz w:val="20"/>
          <w:szCs w:val="20"/>
          <w:lang w:val="pt-BR"/>
        </w:rPr>
        <w:t xml:space="preserve"> LUCR.</w:t>
      </w:r>
    </w:p>
    <w:p w14:paraId="580237FB" w14:textId="77777777" w:rsidR="008A4A31" w:rsidRPr="00073137" w:rsidRDefault="008A4A31" w:rsidP="009573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0" w:lineRule="atLeast"/>
        <w:ind w:right="245"/>
        <w:jc w:val="center"/>
        <w:rPr>
          <w:rFonts w:cstheme="minorEastAsia"/>
          <w:color w:val="000000"/>
          <w:sz w:val="10"/>
          <w:szCs w:val="10"/>
          <w:lang w:val="pt-BR"/>
        </w:rPr>
      </w:pPr>
    </w:p>
    <w:p w14:paraId="0AECC594" w14:textId="39995EAE" w:rsidR="008B4088" w:rsidRPr="00073137" w:rsidRDefault="008B4088" w:rsidP="00540CFE">
      <w:pPr>
        <w:widowControl w:val="0"/>
        <w:autoSpaceDE w:val="0"/>
        <w:autoSpaceDN w:val="0"/>
        <w:adjustRightInd w:val="0"/>
        <w:spacing w:after="80" w:line="300" w:lineRule="atLeast"/>
        <w:ind w:right="190"/>
        <w:jc w:val="both"/>
        <w:rPr>
          <w:rFonts w:cstheme="minorEastAsia"/>
          <w:color w:val="000000"/>
          <w:lang w:val="pt-BR"/>
        </w:rPr>
      </w:pPr>
      <w:proofErr w:type="spellStart"/>
      <w:r w:rsidRPr="00073137">
        <w:rPr>
          <w:rFonts w:cstheme="minorEastAsia" w:hint="eastAsia"/>
          <w:color w:val="000000"/>
          <w:szCs w:val="26"/>
          <w:lang w:val="pt-BR"/>
        </w:rPr>
        <w:t>Juin</w:t>
      </w:r>
      <w:proofErr w:type="spellEnd"/>
      <w:r w:rsidRPr="00073137">
        <w:rPr>
          <w:rFonts w:cstheme="minorEastAsia" w:hint="eastAsia"/>
          <w:color w:val="000000"/>
          <w:szCs w:val="26"/>
          <w:lang w:val="pt-BR"/>
        </w:rPr>
        <w:t xml:space="preserve"> 1977 </w:t>
      </w:r>
      <w:r w:rsidR="00073137" w:rsidRPr="00073137">
        <w:rPr>
          <w:rFonts w:cstheme="minorEastAsia"/>
          <w:color w:val="000000"/>
          <w:szCs w:val="26"/>
          <w:lang w:val="pt-BR"/>
        </w:rPr>
        <w:t xml:space="preserve">                                                                                                      N° 9</w:t>
      </w:r>
    </w:p>
    <w:p w14:paraId="004A37B9" w14:textId="77777777" w:rsidR="00616A1F" w:rsidRPr="00B93339" w:rsidRDefault="00616A1F" w:rsidP="00540CFE">
      <w:pPr>
        <w:widowControl w:val="0"/>
        <w:autoSpaceDE w:val="0"/>
        <w:autoSpaceDN w:val="0"/>
        <w:adjustRightInd w:val="0"/>
        <w:spacing w:after="80" w:line="300" w:lineRule="atLeast"/>
        <w:ind w:right="190"/>
        <w:jc w:val="both"/>
        <w:rPr>
          <w:rFonts w:cstheme="minorEastAsia"/>
          <w:color w:val="000000"/>
          <w:szCs w:val="26"/>
          <w:lang w:val="pt-BR"/>
        </w:rPr>
      </w:pPr>
    </w:p>
    <w:p w14:paraId="3A485879" w14:textId="77777777" w:rsidR="00616A1F" w:rsidRPr="00B93339" w:rsidRDefault="00616A1F" w:rsidP="00540CFE">
      <w:pPr>
        <w:widowControl w:val="0"/>
        <w:autoSpaceDE w:val="0"/>
        <w:autoSpaceDN w:val="0"/>
        <w:adjustRightInd w:val="0"/>
        <w:spacing w:after="80" w:line="300" w:lineRule="atLeast"/>
        <w:ind w:right="190"/>
        <w:jc w:val="both"/>
        <w:rPr>
          <w:rFonts w:cstheme="minorEastAsia"/>
          <w:color w:val="000000"/>
          <w:szCs w:val="26"/>
          <w:lang w:val="pt-BR"/>
        </w:rPr>
      </w:pPr>
    </w:p>
    <w:p w14:paraId="59681C67" w14:textId="77777777" w:rsidR="007E1740" w:rsidRPr="00B93339" w:rsidRDefault="007E1740" w:rsidP="00540CFE">
      <w:pPr>
        <w:widowControl w:val="0"/>
        <w:autoSpaceDE w:val="0"/>
        <w:autoSpaceDN w:val="0"/>
        <w:adjustRightInd w:val="0"/>
        <w:spacing w:after="80" w:line="300" w:lineRule="atLeast"/>
        <w:ind w:right="190"/>
        <w:jc w:val="both"/>
        <w:rPr>
          <w:rFonts w:cstheme="minorEastAsia"/>
          <w:color w:val="000000"/>
          <w:szCs w:val="26"/>
          <w:lang w:val="pt-BR"/>
        </w:rPr>
      </w:pPr>
    </w:p>
    <w:p w14:paraId="3864692D" w14:textId="40116878" w:rsidR="008B4088" w:rsidRDefault="00423167" w:rsidP="00540CFE">
      <w:pPr>
        <w:widowControl w:val="0"/>
        <w:autoSpaceDE w:val="0"/>
        <w:autoSpaceDN w:val="0"/>
        <w:adjustRightInd w:val="0"/>
        <w:spacing w:after="80" w:line="300" w:lineRule="atLeast"/>
        <w:ind w:right="190"/>
        <w:jc w:val="both"/>
        <w:rPr>
          <w:rFonts w:cstheme="minorEastAsia"/>
          <w:color w:val="000000"/>
          <w:szCs w:val="26"/>
        </w:rPr>
      </w:pPr>
      <w:r>
        <w:rPr>
          <w:rFonts w:cstheme="minorEastAsia" w:hint="eastAsia"/>
          <w:color w:val="000000"/>
          <w:szCs w:val="26"/>
        </w:rPr>
        <w:t>De la poésie cela</w:t>
      </w:r>
      <w:r>
        <w:rPr>
          <w:rFonts w:cstheme="minorEastAsia"/>
          <w:color w:val="000000"/>
          <w:szCs w:val="26"/>
        </w:rPr>
        <w:t> </w:t>
      </w:r>
      <w:r>
        <w:rPr>
          <w:rFonts w:cstheme="minorEastAsia" w:hint="eastAsia"/>
          <w:color w:val="000000"/>
          <w:szCs w:val="26"/>
        </w:rPr>
        <w:t>?</w:t>
      </w:r>
      <w:r w:rsidR="008B4088" w:rsidRPr="00141228">
        <w:rPr>
          <w:rFonts w:cstheme="minorEastAsia" w:hint="eastAsia"/>
          <w:color w:val="000000"/>
          <w:szCs w:val="26"/>
        </w:rPr>
        <w:t xml:space="preserve"> Voie ferrée. Un homme marche le long de la voie ferrée. Loin de l'hôpital où vous appelez. Je suis saisi par l'odeur. Les détails qui composent votre </w:t>
      </w:r>
      <w:r>
        <w:rPr>
          <w:rFonts w:cstheme="minorEastAsia" w:hint="eastAsia"/>
          <w:color w:val="000000"/>
          <w:szCs w:val="26"/>
        </w:rPr>
        <w:t>récit</w:t>
      </w:r>
      <w:r>
        <w:rPr>
          <w:rFonts w:cstheme="minorEastAsia"/>
          <w:color w:val="000000"/>
          <w:szCs w:val="26"/>
        </w:rPr>
        <w:t> </w:t>
      </w:r>
      <w:r>
        <w:rPr>
          <w:rFonts w:cstheme="minorEastAsia" w:hint="eastAsia"/>
          <w:color w:val="000000"/>
          <w:szCs w:val="26"/>
        </w:rPr>
        <w:t>:</w:t>
      </w:r>
      <w:r w:rsidR="008B4088" w:rsidRPr="00141228">
        <w:rPr>
          <w:rFonts w:cstheme="minorEastAsia" w:hint="eastAsia"/>
          <w:color w:val="000000"/>
          <w:szCs w:val="26"/>
        </w:rPr>
        <w:t xml:space="preserve"> un trou, une déchirure, une tache. Flambant vieux </w:t>
      </w:r>
      <w:r>
        <w:rPr>
          <w:rFonts w:cstheme="minorEastAsia"/>
          <w:color w:val="000000"/>
          <w:szCs w:val="26"/>
        </w:rPr>
        <w:t>–</w:t>
      </w:r>
      <w:r w:rsidR="008B4088" w:rsidRPr="00141228">
        <w:rPr>
          <w:rFonts w:cstheme="minorEastAsia" w:hint="eastAsia"/>
          <w:color w:val="000000"/>
          <w:szCs w:val="26"/>
        </w:rPr>
        <w:t xml:space="preserve"> et misère. Personnages de l'usure. Là où vous avez beau appeler. Où d'autres personnages 0033 payés pour ne pas vous entendre. </w:t>
      </w:r>
      <w:r w:rsidR="00540CFE">
        <w:rPr>
          <w:rFonts w:cstheme="minorEastAsia"/>
          <w:color w:val="000000"/>
          <w:szCs w:val="26"/>
        </w:rPr>
        <w:t>À</w:t>
      </w:r>
      <w:r w:rsidR="008B4088" w:rsidRPr="00141228">
        <w:rPr>
          <w:rFonts w:cstheme="minorEastAsia" w:hint="eastAsia"/>
          <w:color w:val="000000"/>
          <w:szCs w:val="26"/>
        </w:rPr>
        <w:t xml:space="preserve"> quelques pas </w:t>
      </w:r>
      <w:r w:rsidR="008B4088" w:rsidRPr="00141228">
        <w:rPr>
          <w:rFonts w:cstheme="minorEastAsia" w:hint="eastAsia"/>
          <w:iCs/>
          <w:color w:val="000000"/>
          <w:szCs w:val="29"/>
        </w:rPr>
        <w:t xml:space="preserve">d'ici, </w:t>
      </w:r>
      <w:r w:rsidR="008B4088" w:rsidRPr="00141228">
        <w:rPr>
          <w:rFonts w:cstheme="minorEastAsia" w:hint="eastAsia"/>
          <w:color w:val="000000"/>
          <w:szCs w:val="26"/>
        </w:rPr>
        <w:t>j</w:t>
      </w:r>
      <w:r>
        <w:rPr>
          <w:rFonts w:cstheme="minorEastAsia" w:hint="eastAsia"/>
          <w:color w:val="000000"/>
          <w:szCs w:val="26"/>
        </w:rPr>
        <w:t>e n'ai donc pas reçu de démenti</w:t>
      </w:r>
      <w:r>
        <w:rPr>
          <w:rFonts w:cstheme="minorEastAsia"/>
          <w:color w:val="000000"/>
          <w:szCs w:val="26"/>
        </w:rPr>
        <w:t> </w:t>
      </w:r>
      <w:r>
        <w:rPr>
          <w:rFonts w:cstheme="minorEastAsia" w:hint="eastAsia"/>
          <w:color w:val="000000"/>
          <w:szCs w:val="26"/>
        </w:rPr>
        <w:t>:</w:t>
      </w:r>
      <w:r w:rsidR="008B4088" w:rsidRPr="00141228">
        <w:rPr>
          <w:rFonts w:cstheme="minorEastAsia" w:hint="eastAsia"/>
          <w:color w:val="000000"/>
          <w:szCs w:val="26"/>
        </w:rPr>
        <w:t xml:space="preserve"> trou, déchirur</w:t>
      </w:r>
      <w:r>
        <w:rPr>
          <w:rFonts w:cstheme="minorEastAsia" w:hint="eastAsia"/>
          <w:color w:val="000000"/>
          <w:szCs w:val="26"/>
        </w:rPr>
        <w:t>e, tache. Person</w:t>
      </w:r>
      <w:r w:rsidR="008B4088" w:rsidRPr="00141228">
        <w:rPr>
          <w:rFonts w:cstheme="minorEastAsia" w:hint="eastAsia"/>
          <w:color w:val="000000"/>
          <w:szCs w:val="26"/>
        </w:rPr>
        <w:t xml:space="preserve">nages que je peux tuer d'un mot. Spectacle des corps perdus. Agonies. Il y aurait avantage à ne pas oublier. </w:t>
      </w:r>
      <w:r w:rsidR="00540CFE">
        <w:rPr>
          <w:rFonts w:cstheme="minorEastAsia"/>
          <w:color w:val="000000"/>
          <w:szCs w:val="26"/>
        </w:rPr>
        <w:t>À</w:t>
      </w:r>
      <w:r w:rsidR="008B4088" w:rsidRPr="00141228">
        <w:rPr>
          <w:rFonts w:cstheme="minorEastAsia" w:hint="eastAsia"/>
          <w:color w:val="000000"/>
          <w:szCs w:val="26"/>
        </w:rPr>
        <w:t xml:space="preserve"> se réunir autour d'une vraie dispersion. </w:t>
      </w:r>
      <w:r w:rsidR="00540CFE">
        <w:rPr>
          <w:rFonts w:cstheme="minorEastAsia"/>
          <w:color w:val="000000"/>
          <w:szCs w:val="26"/>
        </w:rPr>
        <w:t>À</w:t>
      </w:r>
      <w:r w:rsidR="008B4088" w:rsidRPr="00141228">
        <w:rPr>
          <w:rFonts w:cstheme="minorEastAsia" w:hint="eastAsia"/>
          <w:color w:val="000000"/>
          <w:szCs w:val="26"/>
        </w:rPr>
        <w:t xml:space="preserve"> écrire</w:t>
      </w:r>
      <w:r>
        <w:rPr>
          <w:rFonts w:cstheme="minorEastAsia" w:hint="eastAsia"/>
          <w:color w:val="000000"/>
          <w:szCs w:val="26"/>
        </w:rPr>
        <w:t>, au pluriel, un milieu de dis</w:t>
      </w:r>
      <w:r w:rsidR="008B4088" w:rsidRPr="00141228">
        <w:rPr>
          <w:rFonts w:cstheme="minorEastAsia" w:hint="eastAsia"/>
          <w:color w:val="000000"/>
          <w:szCs w:val="26"/>
        </w:rPr>
        <w:t>persion, si vo</w:t>
      </w:r>
      <w:r>
        <w:rPr>
          <w:rFonts w:cstheme="minorEastAsia" w:hint="eastAsia"/>
          <w:color w:val="000000"/>
          <w:szCs w:val="26"/>
        </w:rPr>
        <w:t>us voyez ce que je veux dire...</w:t>
      </w:r>
    </w:p>
    <w:p w14:paraId="2E9F2885" w14:textId="77777777" w:rsidR="00423167" w:rsidRDefault="00423167" w:rsidP="00540CFE">
      <w:pPr>
        <w:widowControl w:val="0"/>
        <w:autoSpaceDE w:val="0"/>
        <w:autoSpaceDN w:val="0"/>
        <w:adjustRightInd w:val="0"/>
        <w:spacing w:after="80" w:line="300" w:lineRule="atLeast"/>
        <w:ind w:right="190"/>
        <w:jc w:val="both"/>
        <w:rPr>
          <w:rFonts w:cstheme="minorEastAsia"/>
          <w:color w:val="000000"/>
          <w:szCs w:val="26"/>
        </w:rPr>
      </w:pPr>
    </w:p>
    <w:p w14:paraId="7F23B5D7" w14:textId="77777777" w:rsidR="008B4088" w:rsidRPr="00141228" w:rsidRDefault="008B4088" w:rsidP="00423167">
      <w:pPr>
        <w:widowControl w:val="0"/>
        <w:autoSpaceDE w:val="0"/>
        <w:autoSpaceDN w:val="0"/>
        <w:adjustRightInd w:val="0"/>
        <w:spacing w:after="80" w:line="300" w:lineRule="atLeast"/>
        <w:ind w:right="190"/>
        <w:jc w:val="right"/>
        <w:rPr>
          <w:rFonts w:cstheme="minorEastAsia"/>
          <w:color w:val="000000"/>
        </w:rPr>
      </w:pPr>
      <w:r w:rsidRPr="00141228">
        <w:rPr>
          <w:rFonts w:cstheme="minorEastAsia" w:hint="eastAsia"/>
          <w:color w:val="000000"/>
          <w:szCs w:val="26"/>
        </w:rPr>
        <w:t xml:space="preserve">Alain </w:t>
      </w:r>
      <w:proofErr w:type="spellStart"/>
      <w:r w:rsidRPr="00141228">
        <w:rPr>
          <w:rFonts w:cstheme="minorEastAsia" w:hint="eastAsia"/>
          <w:color w:val="000000"/>
          <w:szCs w:val="26"/>
        </w:rPr>
        <w:t>Veinstein</w:t>
      </w:r>
      <w:proofErr w:type="spellEnd"/>
      <w:r w:rsidRPr="00141228">
        <w:rPr>
          <w:rFonts w:cstheme="minorEastAsia" w:hint="eastAsia"/>
          <w:color w:val="000000"/>
          <w:szCs w:val="26"/>
        </w:rPr>
        <w:t xml:space="preserve"> </w:t>
      </w:r>
    </w:p>
    <w:p w14:paraId="4F6346C7" w14:textId="77777777" w:rsidR="00423167" w:rsidRPr="00141228" w:rsidRDefault="00423167" w:rsidP="0042316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 w:line="300" w:lineRule="atLeast"/>
        <w:ind w:right="4046"/>
        <w:jc w:val="both"/>
        <w:rPr>
          <w:rFonts w:cstheme="minorEastAsia"/>
          <w:color w:val="000000"/>
        </w:rPr>
      </w:pPr>
    </w:p>
    <w:p w14:paraId="66EDF45E" w14:textId="77777777" w:rsidR="007E1740" w:rsidRDefault="007E1740" w:rsidP="007E1740">
      <w:pPr>
        <w:widowControl w:val="0"/>
        <w:autoSpaceDE w:val="0"/>
        <w:autoSpaceDN w:val="0"/>
        <w:adjustRightInd w:val="0"/>
        <w:spacing w:after="80" w:line="300" w:lineRule="atLeast"/>
        <w:ind w:right="190"/>
        <w:jc w:val="center"/>
        <w:rPr>
          <w:rFonts w:cstheme="minorEastAsia"/>
          <w:color w:val="000000"/>
          <w:szCs w:val="26"/>
        </w:rPr>
      </w:pPr>
    </w:p>
    <w:p w14:paraId="00370283" w14:textId="77777777" w:rsidR="007E1740" w:rsidRDefault="007E1740">
      <w:pPr>
        <w:rPr>
          <w:rFonts w:cstheme="minorEastAsia"/>
          <w:color w:val="000000"/>
          <w:szCs w:val="26"/>
        </w:rPr>
      </w:pPr>
      <w:r>
        <w:rPr>
          <w:rFonts w:cstheme="minorEastAsia"/>
          <w:color w:val="000000"/>
          <w:szCs w:val="26"/>
        </w:rPr>
        <w:br w:type="page"/>
      </w:r>
    </w:p>
    <w:p w14:paraId="418A3639" w14:textId="51C4A692" w:rsidR="007E1740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center"/>
        <w:rPr>
          <w:rFonts w:eastAsia="MS Mincho" w:cstheme="minorEastAsia"/>
          <w:color w:val="000000"/>
          <w:szCs w:val="16"/>
        </w:rPr>
      </w:pPr>
      <w:r w:rsidRPr="00141228">
        <w:rPr>
          <w:rFonts w:cstheme="minorEastAsia" w:hint="eastAsia"/>
          <w:color w:val="000000"/>
          <w:szCs w:val="26"/>
        </w:rPr>
        <w:lastRenderedPageBreak/>
        <w:t xml:space="preserve">TOUTE UNE LONGUE ET LONGUE NUIT </w:t>
      </w:r>
      <w:r w:rsidRPr="007E1740">
        <w:rPr>
          <w:rFonts w:cstheme="minorEastAsia" w:hint="eastAsia"/>
          <w:b/>
          <w:color w:val="000000"/>
          <w:position w:val="8"/>
          <w:szCs w:val="16"/>
          <w:vertAlign w:val="superscript"/>
        </w:rPr>
        <w:t>1</w:t>
      </w:r>
      <w:r w:rsidRPr="00141228">
        <w:rPr>
          <w:rFonts w:eastAsia="MS Mincho" w:cstheme="minorEastAsia" w:hint="eastAsia"/>
          <w:color w:val="000000"/>
          <w:szCs w:val="16"/>
        </w:rPr>
        <w:t> </w:t>
      </w:r>
    </w:p>
    <w:p w14:paraId="377ABB5D" w14:textId="77777777" w:rsidR="007E1740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center"/>
        <w:rPr>
          <w:rFonts w:eastAsia="MS Mincho" w:cstheme="minorEastAsia"/>
          <w:color w:val="000000"/>
          <w:szCs w:val="16"/>
        </w:rPr>
      </w:pPr>
    </w:p>
    <w:p w14:paraId="5CEF5CB2" w14:textId="39722C58" w:rsidR="007E1740" w:rsidRPr="00141228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right"/>
        <w:rPr>
          <w:rFonts w:cstheme="minorEastAsia"/>
          <w:color w:val="000000"/>
        </w:rPr>
      </w:pPr>
      <w:r>
        <w:rPr>
          <w:rFonts w:cstheme="minorEastAsia" w:hint="eastAsia"/>
          <w:color w:val="000000"/>
          <w:szCs w:val="26"/>
        </w:rPr>
        <w:t>Ostende, mercredi 24 novembre</w:t>
      </w:r>
    </w:p>
    <w:p w14:paraId="65357A31" w14:textId="77777777" w:rsidR="007E1740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both"/>
        <w:rPr>
          <w:rFonts w:cstheme="minorEastAsia"/>
          <w:color w:val="000000"/>
          <w:szCs w:val="26"/>
        </w:rPr>
      </w:pPr>
    </w:p>
    <w:p w14:paraId="65C3FD4A" w14:textId="3C6CDD83" w:rsidR="007E1740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both"/>
        <w:rPr>
          <w:rFonts w:cstheme="minorEastAsia"/>
          <w:color w:val="000000"/>
          <w:szCs w:val="26"/>
        </w:rPr>
      </w:pPr>
      <w:proofErr w:type="gramStart"/>
      <w:r>
        <w:rPr>
          <w:rFonts w:cstheme="minorEastAsia" w:hint="eastAsia"/>
          <w:color w:val="000000"/>
          <w:szCs w:val="26"/>
        </w:rPr>
        <w:t>et</w:t>
      </w:r>
      <w:proofErr w:type="gramEnd"/>
      <w:r>
        <w:rPr>
          <w:rFonts w:cstheme="minorEastAsia" w:hint="eastAsia"/>
          <w:color w:val="000000"/>
          <w:szCs w:val="26"/>
        </w:rPr>
        <w:t xml:space="preserve"> les mots</w:t>
      </w:r>
      <w:r>
        <w:rPr>
          <w:rFonts w:cstheme="minorEastAsia"/>
          <w:color w:val="000000"/>
          <w:szCs w:val="26"/>
        </w:rPr>
        <w:t> </w:t>
      </w:r>
      <w:r>
        <w:rPr>
          <w:rFonts w:cstheme="minorEastAsia" w:hint="eastAsia"/>
          <w:color w:val="000000"/>
          <w:szCs w:val="26"/>
        </w:rPr>
        <w:t>:</w:t>
      </w:r>
      <w:r w:rsidRPr="00141228">
        <w:rPr>
          <w:rFonts w:cstheme="minorEastAsia" w:hint="eastAsia"/>
          <w:color w:val="000000"/>
          <w:szCs w:val="26"/>
        </w:rPr>
        <w:t xml:space="preserve"> l'ombre du dernier arbre. Bleu au-dessus, d'un bord à l'autre. Tout nom gisant dans la boîte d'écriture. Tout amour au fond des cases. Ni</w:t>
      </w:r>
      <w:r>
        <w:rPr>
          <w:rFonts w:cstheme="minorEastAsia" w:hint="eastAsia"/>
          <w:color w:val="000000"/>
          <w:szCs w:val="26"/>
        </w:rPr>
        <w:t xml:space="preserve"> contours accusés ni la couleur</w:t>
      </w:r>
      <w:r>
        <w:rPr>
          <w:rFonts w:cstheme="minorEastAsia"/>
          <w:color w:val="000000"/>
          <w:szCs w:val="26"/>
        </w:rPr>
        <w:t> </w:t>
      </w:r>
      <w:r>
        <w:rPr>
          <w:rFonts w:cstheme="minorEastAsia" w:hint="eastAsia"/>
          <w:color w:val="000000"/>
          <w:szCs w:val="26"/>
        </w:rPr>
        <w:t>:</w:t>
      </w:r>
      <w:r w:rsidRPr="00141228">
        <w:rPr>
          <w:rFonts w:cstheme="minorEastAsia" w:hint="eastAsia"/>
          <w:color w:val="000000"/>
          <w:szCs w:val="26"/>
        </w:rPr>
        <w:t xml:space="preserve"> ce qui ne fait passer que des teintes plus claires. Peu de chose et comme à moitié chemin. Sous ce bleu inhabitable où l'air brisé ne contient pas. D'indivi</w:t>
      </w:r>
      <w:r>
        <w:rPr>
          <w:rFonts w:cstheme="minorEastAsia" w:hint="eastAsia"/>
          <w:color w:val="000000"/>
          <w:szCs w:val="26"/>
        </w:rPr>
        <w:t>sible façon toute séparation</w:t>
      </w:r>
      <w:r>
        <w:rPr>
          <w:rFonts w:cstheme="minorEastAsia"/>
          <w:color w:val="000000"/>
          <w:szCs w:val="26"/>
        </w:rPr>
        <w:t> </w:t>
      </w:r>
      <w:r>
        <w:rPr>
          <w:rFonts w:cstheme="minorEastAsia" w:hint="eastAsia"/>
          <w:color w:val="000000"/>
          <w:szCs w:val="26"/>
        </w:rPr>
        <w:t>:</w:t>
      </w:r>
      <w:r w:rsidRPr="00141228">
        <w:rPr>
          <w:rFonts w:cstheme="minorEastAsia" w:hint="eastAsia"/>
          <w:color w:val="000000"/>
          <w:szCs w:val="26"/>
        </w:rPr>
        <w:t xml:space="preserve"> déjà</w:t>
      </w:r>
      <w:r>
        <w:rPr>
          <w:rFonts w:cstheme="minorEastAsia" w:hint="eastAsia"/>
          <w:color w:val="000000"/>
          <w:szCs w:val="26"/>
        </w:rPr>
        <w:t xml:space="preserve"> la langue dont la note unique </w:t>
      </w:r>
      <w:r>
        <w:rPr>
          <w:rFonts w:cstheme="minorEastAsia"/>
          <w:color w:val="000000"/>
          <w:szCs w:val="26"/>
        </w:rPr>
        <w:t>« </w:t>
      </w:r>
      <w:r>
        <w:rPr>
          <w:rFonts w:cstheme="minorEastAsia" w:hint="eastAsia"/>
          <w:color w:val="000000"/>
          <w:szCs w:val="26"/>
        </w:rPr>
        <w:t>et pleure dans le désordre de</w:t>
      </w:r>
      <w:r>
        <w:rPr>
          <w:rFonts w:cstheme="minorEastAsia"/>
          <w:color w:val="000000"/>
          <w:szCs w:val="26"/>
        </w:rPr>
        <w:t> »</w:t>
      </w:r>
      <w:r w:rsidRPr="00141228">
        <w:rPr>
          <w:rFonts w:cstheme="minorEastAsia" w:hint="eastAsia"/>
          <w:color w:val="000000"/>
          <w:szCs w:val="18"/>
        </w:rPr>
        <w:t xml:space="preserve">. </w:t>
      </w:r>
      <w:r>
        <w:rPr>
          <w:rFonts w:cstheme="minorEastAsia" w:hint="eastAsia"/>
          <w:color w:val="000000"/>
          <w:szCs w:val="26"/>
        </w:rPr>
        <w:t>Ne restât-</w:t>
      </w:r>
      <w:r w:rsidRPr="00141228">
        <w:rPr>
          <w:rFonts w:cstheme="minorEastAsia" w:hint="eastAsia"/>
          <w:color w:val="000000"/>
          <w:szCs w:val="26"/>
        </w:rPr>
        <w:t>il, pour dehors, qu'une rue. L</w:t>
      </w:r>
      <w:r>
        <w:rPr>
          <w:rFonts w:cstheme="minorEastAsia" w:hint="eastAsia"/>
          <w:color w:val="000000"/>
          <w:szCs w:val="26"/>
        </w:rPr>
        <w:t>'hiver dans l'ombre insensible</w:t>
      </w:r>
      <w:r w:rsidRPr="00141228">
        <w:rPr>
          <w:rFonts w:cstheme="minorEastAsia" w:hint="eastAsia"/>
          <w:color w:val="000000"/>
          <w:szCs w:val="26"/>
        </w:rPr>
        <w:t xml:space="preserve">ment. Un lieu. </w:t>
      </w:r>
    </w:p>
    <w:p w14:paraId="1D07F079" w14:textId="77777777" w:rsidR="007E1740" w:rsidRPr="00141228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both"/>
        <w:rPr>
          <w:rFonts w:cstheme="minorEastAsia"/>
          <w:color w:val="000000"/>
        </w:rPr>
      </w:pPr>
    </w:p>
    <w:p w14:paraId="2AD8FDEA" w14:textId="7A72B147" w:rsidR="007E1740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right"/>
        <w:rPr>
          <w:rFonts w:cstheme="minorEastAsia"/>
          <w:color w:val="000000"/>
          <w:szCs w:val="26"/>
        </w:rPr>
      </w:pPr>
      <w:r w:rsidRPr="00141228">
        <w:rPr>
          <w:rFonts w:cstheme="minorEastAsia" w:hint="eastAsia"/>
          <w:color w:val="000000"/>
          <w:szCs w:val="26"/>
        </w:rPr>
        <w:t>Brighton, samedi 27 novembre</w:t>
      </w:r>
    </w:p>
    <w:p w14:paraId="3DFE2450" w14:textId="77777777" w:rsidR="007E1740" w:rsidRPr="00141228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right"/>
        <w:rPr>
          <w:rFonts w:cstheme="minorEastAsia"/>
          <w:color w:val="000000"/>
        </w:rPr>
      </w:pPr>
    </w:p>
    <w:p w14:paraId="6191C16A" w14:textId="258C10FA" w:rsidR="007E1740" w:rsidRPr="00141228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both"/>
        <w:rPr>
          <w:rFonts w:cstheme="minorEastAsia"/>
          <w:color w:val="000000"/>
        </w:rPr>
      </w:pPr>
      <w:proofErr w:type="gramStart"/>
      <w:r w:rsidRPr="00141228">
        <w:rPr>
          <w:rFonts w:cstheme="minorEastAsia" w:hint="eastAsia"/>
          <w:color w:val="000000"/>
          <w:szCs w:val="26"/>
        </w:rPr>
        <w:t>avec</w:t>
      </w:r>
      <w:proofErr w:type="gramEnd"/>
      <w:r w:rsidRPr="00141228">
        <w:rPr>
          <w:rFonts w:cstheme="minorEastAsia" w:hint="eastAsia"/>
          <w:color w:val="000000"/>
          <w:szCs w:val="26"/>
        </w:rPr>
        <w:t xml:space="preserve"> le jour cette. Et l'attente qui d</w:t>
      </w:r>
      <w:r>
        <w:rPr>
          <w:rFonts w:cstheme="minorEastAsia" w:hint="eastAsia"/>
          <w:color w:val="000000"/>
          <w:szCs w:val="26"/>
        </w:rPr>
        <w:t xml:space="preserve">ure. Impénétrable aux choses. </w:t>
      </w:r>
      <w:r>
        <w:rPr>
          <w:rFonts w:cstheme="minorEastAsia"/>
          <w:color w:val="000000"/>
          <w:szCs w:val="26"/>
        </w:rPr>
        <w:t>« </w:t>
      </w:r>
      <w:r w:rsidRPr="00141228">
        <w:rPr>
          <w:rFonts w:cstheme="minorEastAsia" w:hint="eastAsia"/>
          <w:color w:val="000000"/>
          <w:szCs w:val="26"/>
        </w:rPr>
        <w:t>Ce qu'elles vécuren</w:t>
      </w:r>
      <w:r>
        <w:rPr>
          <w:rFonts w:cstheme="minorEastAsia" w:hint="eastAsia"/>
          <w:color w:val="000000"/>
          <w:szCs w:val="26"/>
        </w:rPr>
        <w:t>t cette année-là devant la mer.</w:t>
      </w:r>
      <w:r>
        <w:rPr>
          <w:rFonts w:cstheme="minorEastAsia"/>
          <w:color w:val="000000"/>
          <w:szCs w:val="26"/>
        </w:rPr>
        <w:t> »</w:t>
      </w:r>
      <w:r w:rsidRPr="00141228">
        <w:rPr>
          <w:rFonts w:cstheme="minorEastAsia" w:hint="eastAsia"/>
          <w:color w:val="000000"/>
          <w:szCs w:val="26"/>
        </w:rPr>
        <w:t xml:space="preserve"> Deux. Ni point d'appui ni l'arête d'un mur. Les heures du jour. Épaissies du tumulte de l'air et des paquets de corde. La mémoire exposée en vain. </w:t>
      </w:r>
    </w:p>
    <w:p w14:paraId="2FB5DD52" w14:textId="02006D59" w:rsidR="007E1740" w:rsidRPr="00141228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both"/>
        <w:rPr>
          <w:rFonts w:cstheme="minorEastAsia"/>
          <w:color w:val="000000"/>
        </w:rPr>
      </w:pPr>
      <w:r w:rsidRPr="00141228">
        <w:rPr>
          <w:rFonts w:cstheme="minorEastAsia" w:hint="eastAsia"/>
          <w:color w:val="000000"/>
          <w:szCs w:val="26"/>
        </w:rPr>
        <w:t xml:space="preserve">Je ne sais si l'hiver ou plus loin. De </w:t>
      </w:r>
      <w:r>
        <w:rPr>
          <w:rFonts w:cstheme="minorEastAsia" w:hint="eastAsia"/>
          <w:color w:val="000000"/>
          <w:szCs w:val="26"/>
        </w:rPr>
        <w:t xml:space="preserve">plus loin encore le regard. De </w:t>
      </w:r>
      <w:r>
        <w:rPr>
          <w:rFonts w:cstheme="minorEastAsia"/>
          <w:color w:val="000000"/>
          <w:szCs w:val="26"/>
        </w:rPr>
        <w:t>« </w:t>
      </w:r>
      <w:r>
        <w:rPr>
          <w:rFonts w:cstheme="minorEastAsia" w:hint="eastAsia"/>
          <w:color w:val="000000"/>
          <w:szCs w:val="26"/>
        </w:rPr>
        <w:t>dos</w:t>
      </w:r>
      <w:r>
        <w:rPr>
          <w:rFonts w:cstheme="minorEastAsia"/>
          <w:color w:val="000000"/>
          <w:szCs w:val="26"/>
        </w:rPr>
        <w:t> »</w:t>
      </w:r>
      <w:r w:rsidRPr="00141228">
        <w:rPr>
          <w:rFonts w:cstheme="minorEastAsia" w:hint="eastAsia"/>
          <w:color w:val="000000"/>
          <w:szCs w:val="26"/>
        </w:rPr>
        <w:t xml:space="preserve"> </w:t>
      </w:r>
    </w:p>
    <w:p w14:paraId="656FA80D" w14:textId="77777777" w:rsidR="007E1740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both"/>
        <w:rPr>
          <w:rFonts w:cstheme="minorEastAsia"/>
          <w:color w:val="000000"/>
          <w:szCs w:val="26"/>
        </w:rPr>
      </w:pPr>
    </w:p>
    <w:p w14:paraId="6EF85626" w14:textId="577A8822" w:rsidR="007E1740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right"/>
        <w:rPr>
          <w:rFonts w:cstheme="minorEastAsia"/>
          <w:color w:val="000000"/>
          <w:szCs w:val="26"/>
        </w:rPr>
      </w:pPr>
      <w:r>
        <w:rPr>
          <w:rFonts w:cstheme="minorEastAsia" w:hint="eastAsia"/>
          <w:color w:val="000000"/>
          <w:szCs w:val="26"/>
        </w:rPr>
        <w:t>Londres, jeudi 2 mars</w:t>
      </w:r>
    </w:p>
    <w:p w14:paraId="10603FC1" w14:textId="77777777" w:rsidR="007E1740" w:rsidRPr="00141228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right"/>
        <w:rPr>
          <w:rFonts w:cstheme="minorEastAsia"/>
          <w:color w:val="000000"/>
        </w:rPr>
      </w:pPr>
    </w:p>
    <w:p w14:paraId="480DD4F5" w14:textId="54195B89" w:rsidR="007E1740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both"/>
        <w:rPr>
          <w:rFonts w:cstheme="minorEastAsia"/>
          <w:color w:val="000000"/>
          <w:szCs w:val="26"/>
        </w:rPr>
      </w:pPr>
      <w:proofErr w:type="gramStart"/>
      <w:r w:rsidRPr="00141228">
        <w:rPr>
          <w:rFonts w:cstheme="minorEastAsia" w:hint="eastAsia"/>
          <w:color w:val="000000"/>
          <w:szCs w:val="26"/>
        </w:rPr>
        <w:t>de</w:t>
      </w:r>
      <w:proofErr w:type="gramEnd"/>
      <w:r w:rsidRPr="00141228">
        <w:rPr>
          <w:rFonts w:cstheme="minorEastAsia" w:hint="eastAsia"/>
          <w:color w:val="000000"/>
          <w:szCs w:val="26"/>
        </w:rPr>
        <w:t xml:space="preserve"> là-bas. Ni croît ni perte de mémoire depuis. Or </w:t>
      </w:r>
      <w:r>
        <w:rPr>
          <w:rFonts w:cstheme="minorEastAsia" w:hint="eastAsia"/>
          <w:color w:val="000000"/>
          <w:szCs w:val="26"/>
        </w:rPr>
        <w:t xml:space="preserve">l'addition des images. L'envers </w:t>
      </w:r>
      <w:r w:rsidRPr="00141228">
        <w:rPr>
          <w:rFonts w:cstheme="minorEastAsia" w:hint="eastAsia"/>
          <w:color w:val="000000"/>
          <w:szCs w:val="26"/>
        </w:rPr>
        <w:t>d'une robe. Les plis. Ne gagne ni ne tombe de ce cô</w:t>
      </w:r>
      <w:r>
        <w:rPr>
          <w:rFonts w:cstheme="minorEastAsia" w:hint="eastAsia"/>
          <w:color w:val="000000"/>
          <w:szCs w:val="26"/>
        </w:rPr>
        <w:t>té-ci</w:t>
      </w:r>
      <w:r>
        <w:rPr>
          <w:rFonts w:cstheme="minorEastAsia"/>
          <w:color w:val="000000"/>
          <w:szCs w:val="26"/>
        </w:rPr>
        <w:t> </w:t>
      </w:r>
      <w:r>
        <w:rPr>
          <w:rFonts w:cstheme="minorEastAsia" w:hint="eastAsia"/>
          <w:color w:val="000000"/>
          <w:szCs w:val="26"/>
        </w:rPr>
        <w:t>: mais une étreinte fixe.</w:t>
      </w:r>
    </w:p>
    <w:p w14:paraId="0DEC0AA3" w14:textId="77777777" w:rsidR="007E1740" w:rsidRPr="00141228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both"/>
        <w:rPr>
          <w:rFonts w:cstheme="minorEastAsia"/>
          <w:color w:val="000000"/>
        </w:rPr>
      </w:pPr>
    </w:p>
    <w:p w14:paraId="55AF9D3C" w14:textId="77777777" w:rsidR="007E1740" w:rsidRDefault="007E1740" w:rsidP="007E1740">
      <w:pPr>
        <w:widowControl w:val="0"/>
        <w:autoSpaceDE w:val="0"/>
        <w:autoSpaceDN w:val="0"/>
        <w:adjustRightInd w:val="0"/>
        <w:spacing w:line="300" w:lineRule="atLeast"/>
        <w:ind w:right="193"/>
        <w:jc w:val="right"/>
        <w:rPr>
          <w:rFonts w:cstheme="minorEastAsia"/>
          <w:color w:val="000000"/>
          <w:szCs w:val="26"/>
        </w:rPr>
      </w:pPr>
      <w:r w:rsidRPr="00141228">
        <w:rPr>
          <w:rFonts w:cstheme="minorEastAsia" w:hint="eastAsia"/>
          <w:color w:val="000000"/>
          <w:szCs w:val="26"/>
        </w:rPr>
        <w:t xml:space="preserve">Emmanuel Hocquard </w:t>
      </w:r>
    </w:p>
    <w:p w14:paraId="2178D938" w14:textId="77777777" w:rsidR="007E1740" w:rsidRPr="00141228" w:rsidRDefault="007E1740" w:rsidP="007E17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 w:line="300" w:lineRule="atLeast"/>
        <w:ind w:right="4046"/>
        <w:jc w:val="both"/>
        <w:rPr>
          <w:rFonts w:cstheme="minorEastAsia"/>
          <w:color w:val="000000"/>
        </w:rPr>
      </w:pPr>
    </w:p>
    <w:p w14:paraId="76D7C9BD" w14:textId="2D16CFF1" w:rsidR="00423167" w:rsidRPr="001E0697" w:rsidRDefault="007E1740" w:rsidP="001E0697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right="193"/>
        <w:jc w:val="both"/>
        <w:rPr>
          <w:rFonts w:cstheme="minorEastAsia"/>
          <w:color w:val="000000"/>
          <w:sz w:val="20"/>
          <w:szCs w:val="20"/>
        </w:rPr>
      </w:pPr>
      <w:r w:rsidRPr="001E0697">
        <w:rPr>
          <w:rFonts w:cstheme="minorEastAsia" w:hint="eastAsia"/>
          <w:color w:val="000000"/>
          <w:sz w:val="20"/>
          <w:szCs w:val="20"/>
        </w:rPr>
        <w:t xml:space="preserve">Franck </w:t>
      </w:r>
      <w:proofErr w:type="spellStart"/>
      <w:r w:rsidRPr="001E0697">
        <w:rPr>
          <w:rFonts w:cstheme="minorEastAsia" w:hint="eastAsia"/>
          <w:color w:val="000000"/>
          <w:sz w:val="20"/>
          <w:szCs w:val="20"/>
        </w:rPr>
        <w:t>Venaille</w:t>
      </w:r>
      <w:proofErr w:type="spellEnd"/>
      <w:r w:rsidRPr="001E0697">
        <w:rPr>
          <w:rFonts w:cstheme="minorEastAsia" w:hint="eastAsia"/>
          <w:color w:val="000000"/>
          <w:sz w:val="20"/>
          <w:szCs w:val="20"/>
        </w:rPr>
        <w:t xml:space="preserve">/Jacques Monory, </w:t>
      </w:r>
      <w:r w:rsidRPr="001E0697">
        <w:rPr>
          <w:rFonts w:cstheme="minorEastAsia" w:hint="eastAsia"/>
          <w:iCs/>
          <w:color w:val="000000"/>
          <w:sz w:val="20"/>
          <w:szCs w:val="20"/>
        </w:rPr>
        <w:t xml:space="preserve">Deux, </w:t>
      </w:r>
      <w:r w:rsidRPr="001E0697">
        <w:rPr>
          <w:rFonts w:cstheme="minorEastAsia" w:hint="eastAsia"/>
          <w:color w:val="000000"/>
          <w:sz w:val="20"/>
          <w:szCs w:val="20"/>
        </w:rPr>
        <w:t xml:space="preserve">roman photo, 1973. </w:t>
      </w:r>
    </w:p>
    <w:p w14:paraId="0B17DA1A" w14:textId="77777777" w:rsidR="001E0697" w:rsidRDefault="001E0697" w:rsidP="001E0697">
      <w:pPr>
        <w:widowControl w:val="0"/>
        <w:autoSpaceDE w:val="0"/>
        <w:autoSpaceDN w:val="0"/>
        <w:adjustRightInd w:val="0"/>
        <w:spacing w:line="200" w:lineRule="atLeast"/>
        <w:ind w:right="193"/>
        <w:jc w:val="both"/>
        <w:rPr>
          <w:rFonts w:cstheme="minorEastAsia"/>
          <w:color w:val="000000"/>
          <w:sz w:val="20"/>
          <w:szCs w:val="20"/>
        </w:rPr>
      </w:pPr>
    </w:p>
    <w:p w14:paraId="46CE7A79" w14:textId="31A411E2" w:rsidR="001E0697" w:rsidRDefault="001E0697" w:rsidP="001E0697">
      <w:pPr>
        <w:widowControl w:val="0"/>
        <w:autoSpaceDE w:val="0"/>
        <w:autoSpaceDN w:val="0"/>
        <w:adjustRightInd w:val="0"/>
        <w:spacing w:line="200" w:lineRule="atLeast"/>
        <w:ind w:right="193"/>
        <w:jc w:val="both"/>
        <w:rPr>
          <w:rFonts w:cstheme="minorEastAsia"/>
          <w:color w:val="000000"/>
          <w:sz w:val="20"/>
          <w:szCs w:val="20"/>
        </w:rPr>
      </w:pPr>
      <w:r>
        <w:rPr>
          <w:rFonts w:cstheme="minorEastAsia"/>
          <w:noProof/>
          <w:color w:val="000000"/>
          <w:sz w:val="20"/>
          <w:szCs w:val="20"/>
          <w:lang w:eastAsia="zh-CN"/>
        </w:rPr>
        <w:drawing>
          <wp:inline distT="0" distB="0" distL="0" distR="0" wp14:anchorId="7E4ED461" wp14:editId="2FE167FE">
            <wp:extent cx="4431539" cy="30549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 09_1977-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673" cy="307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0254F" w14:textId="77777777" w:rsidR="00624CB1" w:rsidRDefault="00624CB1">
      <w:pPr>
        <w:rPr>
          <w:rFonts w:cstheme="minorEastAsia"/>
          <w:color w:val="000000"/>
          <w:szCs w:val="26"/>
        </w:rPr>
      </w:pPr>
      <w:r>
        <w:rPr>
          <w:rFonts w:cstheme="minorEastAsia"/>
          <w:color w:val="000000"/>
          <w:szCs w:val="26"/>
        </w:rPr>
        <w:br w:type="page"/>
      </w:r>
    </w:p>
    <w:p w14:paraId="1803F8C9" w14:textId="1EBC770E" w:rsidR="008B4088" w:rsidRDefault="008B4088" w:rsidP="00D66AA5">
      <w:pPr>
        <w:widowControl w:val="0"/>
        <w:autoSpaceDE w:val="0"/>
        <w:autoSpaceDN w:val="0"/>
        <w:adjustRightInd w:val="0"/>
        <w:spacing w:after="60" w:line="300" w:lineRule="atLeast"/>
        <w:ind w:right="190"/>
        <w:jc w:val="center"/>
        <w:rPr>
          <w:rFonts w:cstheme="minorEastAsia"/>
          <w:b/>
          <w:color w:val="000000"/>
          <w:position w:val="8"/>
          <w:szCs w:val="16"/>
          <w:vertAlign w:val="superscript"/>
        </w:rPr>
      </w:pPr>
      <w:r w:rsidRPr="00141228">
        <w:rPr>
          <w:rFonts w:cstheme="minorEastAsia" w:hint="eastAsia"/>
          <w:color w:val="000000"/>
          <w:szCs w:val="26"/>
        </w:rPr>
        <w:t xml:space="preserve">PALUDES </w:t>
      </w:r>
      <w:r w:rsidRPr="00423167">
        <w:rPr>
          <w:rFonts w:cstheme="minorEastAsia" w:hint="eastAsia"/>
          <w:b/>
          <w:color w:val="000000"/>
          <w:position w:val="8"/>
          <w:szCs w:val="16"/>
          <w:vertAlign w:val="superscript"/>
        </w:rPr>
        <w:t>1</w:t>
      </w:r>
    </w:p>
    <w:p w14:paraId="4705ACA5" w14:textId="77777777" w:rsidR="00423167" w:rsidRPr="00624CB1" w:rsidRDefault="00423167" w:rsidP="00D66AA5">
      <w:pPr>
        <w:widowControl w:val="0"/>
        <w:autoSpaceDE w:val="0"/>
        <w:autoSpaceDN w:val="0"/>
        <w:adjustRightInd w:val="0"/>
        <w:spacing w:after="60" w:line="300" w:lineRule="atLeast"/>
        <w:ind w:right="190"/>
        <w:jc w:val="center"/>
        <w:rPr>
          <w:rFonts w:cstheme="minorEastAsia"/>
          <w:color w:val="000000"/>
          <w:sz w:val="22"/>
          <w:szCs w:val="22"/>
        </w:rPr>
      </w:pPr>
    </w:p>
    <w:p w14:paraId="6B6BFE46" w14:textId="13162722" w:rsidR="008B4088" w:rsidRPr="0084762A" w:rsidRDefault="008B4088" w:rsidP="001B6AFA">
      <w:pPr>
        <w:widowControl w:val="0"/>
        <w:autoSpaceDE w:val="0"/>
        <w:autoSpaceDN w:val="0"/>
        <w:adjustRightInd w:val="0"/>
        <w:spacing w:after="60"/>
        <w:ind w:right="193" w:firstLine="227"/>
        <w:jc w:val="both"/>
        <w:rPr>
          <w:rFonts w:cstheme="minorEastAsia"/>
          <w:color w:val="000000"/>
          <w:kern w:val="18"/>
          <w:sz w:val="22"/>
          <w:szCs w:val="22"/>
        </w:rPr>
      </w:pPr>
      <w:r w:rsidRPr="0084762A">
        <w:rPr>
          <w:rFonts w:cstheme="minorEastAsia" w:hint="eastAsia"/>
          <w:color w:val="000000"/>
          <w:kern w:val="18"/>
          <w:sz w:val="22"/>
          <w:szCs w:val="22"/>
        </w:rPr>
        <w:t>Mettons que je conjugue, à la pre</w:t>
      </w:r>
      <w:r w:rsidR="00B20E6A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mière personne, et au présent, </w:t>
      </w:r>
      <w:r w:rsidR="00B20E6A"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j'ai des larmes dans la voix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»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>. Est-ce que je n'échoue pas d'avance à faire ente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ndre ce chevrotement que je dis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?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</w:t>
      </w:r>
    </w:p>
    <w:p w14:paraId="2906B9AB" w14:textId="11A0075D" w:rsidR="008B4088" w:rsidRPr="0084762A" w:rsidRDefault="008B4088" w:rsidP="001B6AFA">
      <w:pPr>
        <w:widowControl w:val="0"/>
        <w:autoSpaceDE w:val="0"/>
        <w:autoSpaceDN w:val="0"/>
        <w:adjustRightInd w:val="0"/>
        <w:spacing w:after="60"/>
        <w:ind w:right="193" w:firstLine="227"/>
        <w:jc w:val="both"/>
        <w:rPr>
          <w:rFonts w:cstheme="minorEastAsia"/>
          <w:color w:val="000000"/>
          <w:kern w:val="18"/>
          <w:sz w:val="22"/>
          <w:szCs w:val="22"/>
        </w:rPr>
      </w:pPr>
      <w:r w:rsidRPr="0084762A">
        <w:rPr>
          <w:rFonts w:cstheme="minorEastAsia" w:hint="eastAsia"/>
          <w:color w:val="000000"/>
          <w:kern w:val="18"/>
          <w:sz w:val="22"/>
          <w:szCs w:val="22"/>
        </w:rPr>
        <w:t>Et maintenant la mêm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e question, troussée autrement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: peut-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>on assembler des figures, collige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r ces bris du discours amoureux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? Ou bien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: comment ne pas imiter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?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</w:t>
      </w:r>
    </w:p>
    <w:p w14:paraId="020DA0E1" w14:textId="73D62733" w:rsidR="008B4088" w:rsidRPr="0084762A" w:rsidRDefault="008B4088" w:rsidP="001B6AFA">
      <w:pPr>
        <w:widowControl w:val="0"/>
        <w:autoSpaceDE w:val="0"/>
        <w:autoSpaceDN w:val="0"/>
        <w:adjustRightInd w:val="0"/>
        <w:spacing w:after="60"/>
        <w:ind w:right="193" w:firstLine="227"/>
        <w:jc w:val="both"/>
        <w:rPr>
          <w:rFonts w:cstheme="minorEastAsia"/>
          <w:color w:val="000000"/>
          <w:kern w:val="18"/>
          <w:sz w:val="22"/>
          <w:szCs w:val="22"/>
        </w:rPr>
      </w:pPr>
      <w:r w:rsidRPr="0084762A">
        <w:rPr>
          <w:rFonts w:cstheme="minorEastAsia" w:hint="eastAsia"/>
          <w:color w:val="000000"/>
          <w:kern w:val="18"/>
          <w:sz w:val="22"/>
          <w:szCs w:val="22"/>
        </w:rPr>
        <w:t>Quelle voix faut-il, dans la langue, pour que l'amour n'y dégouline, mais bruisse, au point que l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ecteur, j'aille dire du 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je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»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supposé de ce discours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: 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il a des larmes dans la langue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» ?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</w:t>
      </w:r>
    </w:p>
    <w:p w14:paraId="5FE17D5A" w14:textId="4F0DD330" w:rsidR="008B4088" w:rsidRPr="0084762A" w:rsidRDefault="008B4088" w:rsidP="001B6AFA">
      <w:pPr>
        <w:widowControl w:val="0"/>
        <w:autoSpaceDE w:val="0"/>
        <w:autoSpaceDN w:val="0"/>
        <w:adjustRightInd w:val="0"/>
        <w:spacing w:after="60"/>
        <w:ind w:right="193" w:firstLine="227"/>
        <w:jc w:val="both"/>
        <w:rPr>
          <w:rFonts w:cstheme="minorEastAsia"/>
          <w:color w:val="000000"/>
          <w:kern w:val="18"/>
          <w:sz w:val="22"/>
          <w:szCs w:val="22"/>
        </w:rPr>
      </w:pP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Passage de 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« </w:t>
      </w:r>
      <w:proofErr w:type="spellStart"/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una</w:t>
      </w:r>
      <w:proofErr w:type="spellEnd"/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</w:t>
      </w:r>
      <w:proofErr w:type="spellStart"/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làcrima</w:t>
      </w:r>
      <w:proofErr w:type="spellEnd"/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sui </w:t>
      </w:r>
      <w:proofErr w:type="spellStart"/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viso</w:t>
      </w:r>
      <w:proofErr w:type="spellEnd"/>
      <w:r w:rsidR="00E9282E" w:rsidRPr="0084762A">
        <w:rPr>
          <w:rFonts w:cstheme="minorEastAsia"/>
          <w:color w:val="000000"/>
          <w:kern w:val="18"/>
          <w:sz w:val="22"/>
          <w:szCs w:val="22"/>
        </w:rPr>
        <w:t> »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à la larme ou l'alarme du Livre. Si je b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eugle, il va en sortir guimauve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;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si je m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âche la syntaxe dans ma bouche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: la 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fruition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»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. </w:t>
      </w:r>
    </w:p>
    <w:p w14:paraId="6892C694" w14:textId="33B8F8BC" w:rsidR="008B4088" w:rsidRPr="0084762A" w:rsidRDefault="008B4088" w:rsidP="001B6AFA">
      <w:pPr>
        <w:widowControl w:val="0"/>
        <w:autoSpaceDE w:val="0"/>
        <w:autoSpaceDN w:val="0"/>
        <w:adjustRightInd w:val="0"/>
        <w:spacing w:after="60"/>
        <w:ind w:right="193" w:firstLine="227"/>
        <w:jc w:val="both"/>
        <w:rPr>
          <w:rFonts w:cstheme="minorEastAsia"/>
          <w:color w:val="000000"/>
          <w:kern w:val="18"/>
          <w:sz w:val="22"/>
          <w:szCs w:val="22"/>
        </w:rPr>
      </w:pPr>
      <w:r w:rsidRPr="0084762A">
        <w:rPr>
          <w:rFonts w:cstheme="minorEastAsia" w:hint="eastAsia"/>
          <w:color w:val="000000"/>
          <w:kern w:val="18"/>
          <w:sz w:val="22"/>
          <w:szCs w:val="22"/>
        </w:rPr>
        <w:t>L'amoureux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 xml:space="preserve"> « 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>accept</w:t>
      </w:r>
      <w:r w:rsidR="00E9282E" w:rsidRPr="0084762A">
        <w:rPr>
          <w:rFonts w:cstheme="minorEastAsia" w:hint="eastAsia"/>
          <w:color w:val="000000"/>
          <w:kern w:val="18"/>
          <w:sz w:val="22"/>
          <w:szCs w:val="22"/>
        </w:rPr>
        <w:t>e de retrouver le corps enfant</w:t>
      </w:r>
      <w:r w:rsidR="00E9282E" w:rsidRPr="0084762A">
        <w:rPr>
          <w:rFonts w:cstheme="minorEastAsia"/>
          <w:color w:val="000000"/>
          <w:kern w:val="18"/>
          <w:sz w:val="22"/>
          <w:szCs w:val="22"/>
        </w:rPr>
        <w:t> » ;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il a reçu le don des larmes. </w:t>
      </w:r>
    </w:p>
    <w:p w14:paraId="61D90749" w14:textId="7E37EF8F" w:rsidR="008B4088" w:rsidRPr="0084762A" w:rsidRDefault="008B4088" w:rsidP="001B6AFA">
      <w:pPr>
        <w:widowControl w:val="0"/>
        <w:autoSpaceDE w:val="0"/>
        <w:autoSpaceDN w:val="0"/>
        <w:adjustRightInd w:val="0"/>
        <w:spacing w:after="60"/>
        <w:ind w:right="193" w:firstLine="227"/>
        <w:jc w:val="both"/>
        <w:rPr>
          <w:rFonts w:cstheme="minorEastAsia"/>
          <w:color w:val="000000"/>
          <w:kern w:val="18"/>
          <w:sz w:val="22"/>
          <w:szCs w:val="22"/>
        </w:rPr>
      </w:pPr>
      <w:r w:rsidRPr="0084762A">
        <w:rPr>
          <w:rFonts w:cstheme="minorEastAsia" w:hint="eastAsia"/>
          <w:color w:val="000000"/>
          <w:kern w:val="18"/>
          <w:sz w:val="22"/>
          <w:szCs w:val="22"/>
        </w:rPr>
        <w:t>M</w:t>
      </w:r>
      <w:r w:rsidR="002442BE" w:rsidRPr="0084762A">
        <w:rPr>
          <w:rFonts w:cstheme="minorEastAsia" w:hint="eastAsia"/>
          <w:color w:val="000000"/>
          <w:kern w:val="18"/>
          <w:sz w:val="22"/>
          <w:szCs w:val="22"/>
        </w:rPr>
        <w:t>ais celui qui des larmes écrit</w:t>
      </w:r>
      <w:r w:rsidR="002442BE" w:rsidRPr="0084762A">
        <w:rPr>
          <w:rFonts w:cstheme="minorEastAsia"/>
          <w:color w:val="000000"/>
          <w:kern w:val="18"/>
          <w:sz w:val="22"/>
          <w:szCs w:val="22"/>
        </w:rPr>
        <w:t> </w:t>
      </w:r>
      <w:r w:rsidR="002442BE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: </w:t>
      </w:r>
      <w:r w:rsidR="002442BE"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="002442BE" w:rsidRPr="0084762A">
        <w:rPr>
          <w:rFonts w:cstheme="minorEastAsia" w:hint="eastAsia"/>
          <w:color w:val="000000"/>
          <w:kern w:val="18"/>
          <w:sz w:val="22"/>
          <w:szCs w:val="22"/>
        </w:rPr>
        <w:t>elles lui semblèrent si savou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>reuses et très douces, non pas seu</w:t>
      </w:r>
      <w:r w:rsidR="002442BE" w:rsidRPr="0084762A">
        <w:rPr>
          <w:rFonts w:cstheme="minorEastAsia" w:hint="eastAsia"/>
          <w:color w:val="000000"/>
          <w:kern w:val="18"/>
          <w:sz w:val="22"/>
          <w:szCs w:val="22"/>
        </w:rPr>
        <w:t>lement au cœur mais à la bouche</w:t>
      </w:r>
      <w:r w:rsidR="002442BE" w:rsidRPr="0084762A">
        <w:rPr>
          <w:rFonts w:cstheme="minorEastAsia"/>
          <w:color w:val="000000"/>
          <w:kern w:val="18"/>
          <w:sz w:val="22"/>
          <w:szCs w:val="22"/>
        </w:rPr>
        <w:t> »,</w:t>
      </w:r>
      <w:r w:rsidR="002442BE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qui est-il</w:t>
      </w:r>
      <w:r w:rsidR="002442BE" w:rsidRPr="0084762A">
        <w:rPr>
          <w:rFonts w:cstheme="minorEastAsia"/>
          <w:color w:val="000000"/>
          <w:kern w:val="18"/>
          <w:sz w:val="22"/>
          <w:szCs w:val="22"/>
        </w:rPr>
        <w:t> </w:t>
      </w:r>
      <w:r w:rsidR="002442BE" w:rsidRPr="0084762A">
        <w:rPr>
          <w:rFonts w:cstheme="minorEastAsia" w:hint="eastAsia"/>
          <w:color w:val="000000"/>
          <w:kern w:val="18"/>
          <w:sz w:val="22"/>
          <w:szCs w:val="22"/>
        </w:rPr>
        <w:t>?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</w:t>
      </w:r>
    </w:p>
    <w:p w14:paraId="5DF96E75" w14:textId="508EC6CB" w:rsidR="008B4088" w:rsidRPr="0084762A" w:rsidRDefault="008B4088" w:rsidP="001B6AFA">
      <w:pPr>
        <w:widowControl w:val="0"/>
        <w:autoSpaceDE w:val="0"/>
        <w:autoSpaceDN w:val="0"/>
        <w:adjustRightInd w:val="0"/>
        <w:spacing w:after="60"/>
        <w:ind w:right="193" w:firstLine="227"/>
        <w:jc w:val="both"/>
        <w:rPr>
          <w:rFonts w:cstheme="minorEastAsia"/>
          <w:color w:val="000000"/>
          <w:kern w:val="18"/>
          <w:sz w:val="22"/>
          <w:szCs w:val="22"/>
        </w:rPr>
      </w:pPr>
      <w:r w:rsidRPr="0084762A">
        <w:rPr>
          <w:rFonts w:cstheme="minorEastAsia" w:hint="eastAsia"/>
          <w:color w:val="000000"/>
          <w:kern w:val="18"/>
          <w:sz w:val="22"/>
          <w:szCs w:val="22"/>
        </w:rPr>
        <w:t>Et si je pose déjà la q</w:t>
      </w:r>
      <w:r w:rsidR="002442BE" w:rsidRPr="0084762A">
        <w:rPr>
          <w:rFonts w:cstheme="minorEastAsia" w:hint="eastAsia"/>
          <w:color w:val="000000"/>
          <w:kern w:val="18"/>
          <w:sz w:val="22"/>
          <w:szCs w:val="22"/>
        </w:rPr>
        <w:t>uestion autrement : Alors</w:t>
      </w:r>
      <w:r w:rsidR="002442BE" w:rsidRPr="0084762A">
        <w:rPr>
          <w:rFonts w:cstheme="minorEastAsia"/>
          <w:color w:val="000000"/>
          <w:kern w:val="18"/>
          <w:sz w:val="22"/>
          <w:szCs w:val="22"/>
        </w:rPr>
        <w:t> </w:t>
      </w:r>
      <w:r w:rsidR="002442BE" w:rsidRPr="0084762A">
        <w:rPr>
          <w:rFonts w:cstheme="minorEastAsia" w:hint="eastAsia"/>
          <w:color w:val="000000"/>
          <w:kern w:val="18"/>
          <w:sz w:val="22"/>
          <w:szCs w:val="22"/>
        </w:rPr>
        <w:t>? que dire à aimer Mallarmé</w:t>
      </w:r>
      <w:r w:rsidR="002442BE" w:rsidRPr="0084762A">
        <w:rPr>
          <w:rFonts w:cstheme="minorEastAsia"/>
          <w:color w:val="000000"/>
          <w:kern w:val="18"/>
          <w:sz w:val="22"/>
          <w:szCs w:val="22"/>
        </w:rPr>
        <w:t> ?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</w:t>
      </w:r>
    </w:p>
    <w:p w14:paraId="5034D77F" w14:textId="1B1A1490" w:rsidR="008B4088" w:rsidRPr="0084762A" w:rsidRDefault="008B4088" w:rsidP="001B6AFA">
      <w:pPr>
        <w:widowControl w:val="0"/>
        <w:autoSpaceDE w:val="0"/>
        <w:autoSpaceDN w:val="0"/>
        <w:adjustRightInd w:val="0"/>
        <w:spacing w:after="60"/>
        <w:ind w:right="193" w:firstLine="227"/>
        <w:jc w:val="both"/>
        <w:rPr>
          <w:rFonts w:cstheme="minorEastAsia"/>
          <w:color w:val="000000"/>
          <w:kern w:val="18"/>
          <w:sz w:val="22"/>
          <w:szCs w:val="22"/>
        </w:rPr>
      </w:pP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Celui-là retrouve dans la langue le corps enfant. Qu'il scrute les sangs de sa bien-aimée, qu'il hume l'urine des pissoirs, ou bien encore qu'il dépouille de leurs collections d'angelots les cimetières, toujours il est </w:t>
      </w:r>
      <w:r w:rsidR="002442BE"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>Malgré la défense de sa mère al</w:t>
      </w:r>
      <w:r w:rsidR="002442BE" w:rsidRPr="0084762A">
        <w:rPr>
          <w:rFonts w:cstheme="minorEastAsia" w:hint="eastAsia"/>
          <w:color w:val="000000"/>
          <w:kern w:val="18"/>
          <w:sz w:val="22"/>
          <w:szCs w:val="22"/>
        </w:rPr>
        <w:t>lant jouer dans les tombeaux.</w:t>
      </w:r>
      <w:r w:rsidR="002442BE" w:rsidRPr="0084762A">
        <w:rPr>
          <w:rFonts w:cstheme="minorEastAsia"/>
          <w:color w:val="000000"/>
          <w:kern w:val="18"/>
          <w:sz w:val="22"/>
          <w:szCs w:val="22"/>
        </w:rPr>
        <w:t> »</w:t>
      </w:r>
    </w:p>
    <w:p w14:paraId="15D1954A" w14:textId="19B755BB" w:rsidR="008B4088" w:rsidRPr="0084762A" w:rsidRDefault="002442BE" w:rsidP="001B6AFA">
      <w:pPr>
        <w:widowControl w:val="0"/>
        <w:autoSpaceDE w:val="0"/>
        <w:autoSpaceDN w:val="0"/>
        <w:adjustRightInd w:val="0"/>
        <w:spacing w:after="60"/>
        <w:ind w:right="193" w:firstLine="227"/>
        <w:jc w:val="both"/>
        <w:rPr>
          <w:rFonts w:cstheme="minorEastAsia"/>
          <w:color w:val="000000"/>
          <w:kern w:val="18"/>
          <w:sz w:val="22"/>
          <w:szCs w:val="22"/>
        </w:rPr>
      </w:pPr>
      <w:r w:rsidRPr="0084762A">
        <w:rPr>
          <w:rFonts w:cstheme="minorEastAsia" w:hint="eastAsia"/>
          <w:color w:val="000000"/>
          <w:kern w:val="18"/>
          <w:sz w:val="22"/>
          <w:szCs w:val="22"/>
        </w:rPr>
        <w:t>Il retrouve le corps enfant</w:t>
      </w:r>
      <w:r w:rsidRPr="0084762A">
        <w:rPr>
          <w:rFonts w:cstheme="minorEastAsia"/>
          <w:color w:val="000000"/>
          <w:kern w:val="18"/>
          <w:sz w:val="22"/>
          <w:szCs w:val="22"/>
        </w:rPr>
        <w:t> :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c'est dire qu'il écrit, </w:t>
      </w:r>
      <w:r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là 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>où il 'n'est pas</w:t>
      </w:r>
      <w:r w:rsidRPr="0084762A">
        <w:rPr>
          <w:rFonts w:cstheme="minorEastAsia"/>
          <w:color w:val="000000"/>
          <w:kern w:val="18"/>
          <w:sz w:val="22"/>
          <w:szCs w:val="22"/>
        </w:rPr>
        <w:t> »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. </w:t>
      </w:r>
      <w:r w:rsidR="009548B2" w:rsidRPr="0084762A">
        <w:rPr>
          <w:rFonts w:cstheme="minorEastAsia"/>
          <w:color w:val="000000"/>
          <w:kern w:val="18"/>
          <w:sz w:val="22"/>
          <w:szCs w:val="22"/>
        </w:rPr>
        <w:t>O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ù </w:t>
      </w:r>
      <w:r w:rsidR="009548B2" w:rsidRPr="0084762A">
        <w:rPr>
          <w:rFonts w:cstheme="minorEastAsia" w:hint="eastAsia"/>
          <w:color w:val="000000"/>
          <w:kern w:val="18"/>
          <w:sz w:val="22"/>
          <w:szCs w:val="22"/>
        </w:rPr>
        <w:t>va-t-il</w:t>
      </w:r>
      <w:r w:rsidR="009548B2" w:rsidRPr="0084762A">
        <w:rPr>
          <w:rFonts w:cstheme="minorEastAsia"/>
          <w:color w:val="000000"/>
          <w:kern w:val="18"/>
          <w:sz w:val="22"/>
          <w:szCs w:val="22"/>
        </w:rPr>
        <w:t> </w:t>
      </w:r>
      <w:r w:rsidR="009548B2" w:rsidRPr="0084762A">
        <w:rPr>
          <w:rFonts w:cstheme="minorEastAsia" w:hint="eastAsia"/>
          <w:color w:val="000000"/>
          <w:kern w:val="18"/>
          <w:sz w:val="22"/>
          <w:szCs w:val="22"/>
        </w:rPr>
        <w:t>?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Il va faisa</w:t>
      </w:r>
      <w:r w:rsidR="009548B2" w:rsidRPr="0084762A">
        <w:rPr>
          <w:rFonts w:cstheme="minorEastAsia" w:hint="eastAsia"/>
          <w:color w:val="000000"/>
          <w:kern w:val="18"/>
          <w:sz w:val="22"/>
          <w:szCs w:val="22"/>
        </w:rPr>
        <w:t>nt l'apprentissage du bégaie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>ment</w:t>
      </w:r>
      <w:r w:rsidR="009548B2" w:rsidRPr="0084762A">
        <w:rPr>
          <w:rFonts w:cstheme="minorEastAsia" w:hint="eastAsia"/>
          <w:color w:val="000000"/>
          <w:kern w:val="18"/>
          <w:sz w:val="22"/>
          <w:szCs w:val="22"/>
        </w:rPr>
        <w:t>, épelle, commence de balbutier (</w:t>
      </w:r>
      <w:r w:rsidR="009548B2"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>Quand les dés heurtent l</w:t>
      </w:r>
      <w:r w:rsidR="009548B2" w:rsidRPr="0084762A">
        <w:rPr>
          <w:rFonts w:cstheme="minorEastAsia" w:hint="eastAsia"/>
          <w:color w:val="000000"/>
          <w:kern w:val="18"/>
          <w:sz w:val="22"/>
          <w:szCs w:val="22"/>
        </w:rPr>
        <w:t>es dents la guerre commerce...</w:t>
      </w:r>
      <w:r w:rsidR="009548B2" w:rsidRPr="0084762A">
        <w:rPr>
          <w:rFonts w:cstheme="minorEastAsia"/>
          <w:color w:val="000000"/>
          <w:kern w:val="18"/>
          <w:sz w:val="22"/>
          <w:szCs w:val="22"/>
        </w:rPr>
        <w:t> »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>).</w:t>
      </w:r>
      <w:r w:rsidR="008B4088" w:rsidRPr="0084762A">
        <w:rPr>
          <w:rFonts w:eastAsia="MS Mincho" w:cstheme="minorEastAsia" w:hint="eastAsia"/>
          <w:color w:val="000000"/>
          <w:kern w:val="18"/>
          <w:sz w:val="22"/>
          <w:szCs w:val="22"/>
        </w:rPr>
        <w:t> </w:t>
      </w:r>
      <w:r w:rsidR="009548B2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Car </w:t>
      </w:r>
      <w:r w:rsidR="009548B2"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Dans les langues les plus anciennes, les mots qui servent à désigner les peuples étrangers se tirent de deux sources : ou de verbes qui signifient </w:t>
      </w:r>
      <w:r w:rsidR="008B4088" w:rsidRPr="0084762A">
        <w:rPr>
          <w:rFonts w:cstheme="minorEastAsia" w:hint="eastAsia"/>
          <w:i/>
          <w:iCs/>
          <w:color w:val="000000"/>
          <w:kern w:val="18"/>
          <w:sz w:val="22"/>
          <w:szCs w:val="22"/>
        </w:rPr>
        <w:t>bégayer</w:t>
      </w:r>
      <w:r w:rsidR="008B4088" w:rsidRPr="0084762A">
        <w:rPr>
          <w:rFonts w:cstheme="minorEastAsia" w:hint="eastAsia"/>
          <w:iCs/>
          <w:color w:val="000000"/>
          <w:kern w:val="18"/>
          <w:sz w:val="22"/>
          <w:szCs w:val="22"/>
        </w:rPr>
        <w:t xml:space="preserve">, </w:t>
      </w:r>
      <w:r w:rsidR="008B4088" w:rsidRPr="0084762A">
        <w:rPr>
          <w:rFonts w:cstheme="minorEastAsia" w:hint="eastAsia"/>
          <w:i/>
          <w:iCs/>
          <w:color w:val="000000"/>
          <w:kern w:val="18"/>
          <w:sz w:val="22"/>
          <w:szCs w:val="22"/>
        </w:rPr>
        <w:t>balbutier</w:t>
      </w:r>
      <w:r w:rsidR="008B4088" w:rsidRPr="0084762A">
        <w:rPr>
          <w:rFonts w:cstheme="minorEastAsia" w:hint="eastAsia"/>
          <w:iCs/>
          <w:color w:val="000000"/>
          <w:kern w:val="18"/>
          <w:sz w:val="22"/>
          <w:szCs w:val="22"/>
        </w:rPr>
        <w:t xml:space="preserve">, </w:t>
      </w:r>
      <w:r w:rsidR="009548B2" w:rsidRPr="0084762A">
        <w:rPr>
          <w:rFonts w:cstheme="minorEastAsia" w:hint="eastAsia"/>
          <w:color w:val="000000"/>
          <w:kern w:val="18"/>
          <w:sz w:val="22"/>
          <w:szCs w:val="22"/>
        </w:rPr>
        <w:t>ou de mots qui signi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fient </w:t>
      </w:r>
      <w:r w:rsidR="008B4088" w:rsidRPr="0084762A">
        <w:rPr>
          <w:rFonts w:cstheme="minorEastAsia" w:hint="eastAsia"/>
          <w:i/>
          <w:iCs/>
          <w:color w:val="000000"/>
          <w:kern w:val="18"/>
          <w:sz w:val="22"/>
          <w:szCs w:val="22"/>
        </w:rPr>
        <w:t>muet</w:t>
      </w:r>
      <w:r w:rsidR="009548B2" w:rsidRPr="0084762A">
        <w:rPr>
          <w:rFonts w:cstheme="minorEastAsia" w:hint="eastAsia"/>
          <w:iCs/>
          <w:color w:val="000000"/>
          <w:kern w:val="18"/>
          <w:sz w:val="22"/>
          <w:szCs w:val="22"/>
        </w:rPr>
        <w:t>...</w:t>
      </w:r>
      <w:r w:rsidR="009548B2" w:rsidRPr="0084762A">
        <w:rPr>
          <w:rFonts w:cstheme="minorEastAsia"/>
          <w:iCs/>
          <w:color w:val="000000"/>
          <w:kern w:val="18"/>
          <w:sz w:val="22"/>
          <w:szCs w:val="22"/>
        </w:rPr>
        <w:t> »</w:t>
      </w:r>
    </w:p>
    <w:p w14:paraId="2458F121" w14:textId="7E475113" w:rsidR="008B4088" w:rsidRPr="0084762A" w:rsidRDefault="009548B2" w:rsidP="001B6AFA">
      <w:pPr>
        <w:widowControl w:val="0"/>
        <w:autoSpaceDE w:val="0"/>
        <w:autoSpaceDN w:val="0"/>
        <w:adjustRightInd w:val="0"/>
        <w:spacing w:after="60"/>
        <w:ind w:right="193" w:firstLine="227"/>
        <w:jc w:val="both"/>
        <w:rPr>
          <w:rFonts w:cstheme="minorEastAsia"/>
          <w:color w:val="000000"/>
          <w:kern w:val="18"/>
          <w:sz w:val="22"/>
          <w:szCs w:val="22"/>
        </w:rPr>
      </w:pP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Ce n'est pas dire qu'il </w:t>
      </w:r>
      <w:r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>régresse</w:t>
      </w:r>
      <w:r w:rsidRPr="0084762A">
        <w:rPr>
          <w:rFonts w:cstheme="minorEastAsia"/>
          <w:color w:val="000000"/>
          <w:kern w:val="18"/>
          <w:sz w:val="22"/>
          <w:szCs w:val="22"/>
        </w:rPr>
        <w:t> »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. Il porte l'étranger dans </w:t>
      </w:r>
      <w:r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>sa</w:t>
      </w:r>
      <w:r w:rsidRPr="0084762A">
        <w:rPr>
          <w:rFonts w:cstheme="minorEastAsia"/>
          <w:color w:val="000000"/>
          <w:kern w:val="18"/>
          <w:sz w:val="22"/>
          <w:szCs w:val="22"/>
        </w:rPr>
        <w:t> »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langue, brise </w:t>
      </w:r>
      <w:r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l'expansion illimitée du </w:t>
      </w:r>
      <w:r w:rsidR="008B4088" w:rsidRPr="0084762A">
        <w:rPr>
          <w:rFonts w:cstheme="minorEastAsia" w:hint="eastAsia"/>
          <w:i/>
          <w:color w:val="000000"/>
          <w:kern w:val="18"/>
          <w:sz w:val="22"/>
          <w:szCs w:val="22"/>
        </w:rPr>
        <w:t>moi</w:t>
      </w:r>
      <w:r w:rsidRPr="0084762A">
        <w:rPr>
          <w:rFonts w:cstheme="minorEastAsia"/>
          <w:color w:val="000000"/>
          <w:kern w:val="18"/>
          <w:sz w:val="22"/>
          <w:szCs w:val="22"/>
        </w:rPr>
        <w:t> »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. 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L'enfant-je </w:t>
      </w:r>
      <w:proofErr w:type="spellStart"/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dit </w:t>
      </w:r>
      <w:r w:rsidRPr="0084762A">
        <w:rPr>
          <w:rFonts w:cstheme="minorEastAsia"/>
          <w:color w:val="000000"/>
          <w:kern w:val="18"/>
          <w:sz w:val="22"/>
          <w:szCs w:val="22"/>
        </w:rPr>
        <w:t>« 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>il</w:t>
      </w:r>
      <w:proofErr w:type="spellEnd"/>
      <w:r w:rsidRPr="0084762A">
        <w:rPr>
          <w:rFonts w:cstheme="minorEastAsia"/>
          <w:color w:val="000000"/>
          <w:kern w:val="18"/>
          <w:sz w:val="22"/>
          <w:szCs w:val="22"/>
        </w:rPr>
        <w:t> » </w:t>
      </w:r>
      <w:r w:rsidRPr="0084762A">
        <w:rPr>
          <w:rFonts w:cstheme="minorEastAsia" w:hint="eastAsia"/>
          <w:color w:val="000000"/>
          <w:kern w:val="18"/>
          <w:sz w:val="22"/>
          <w:szCs w:val="22"/>
        </w:rPr>
        <w:t>:</w:t>
      </w:r>
      <w:r w:rsidR="008B4088"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 pas dans la vie, dans la langue. </w:t>
      </w:r>
    </w:p>
    <w:p w14:paraId="03275024" w14:textId="77777777" w:rsidR="008B4088" w:rsidRPr="0084762A" w:rsidRDefault="008B4088" w:rsidP="001B6AFA">
      <w:pPr>
        <w:widowControl w:val="0"/>
        <w:autoSpaceDE w:val="0"/>
        <w:autoSpaceDN w:val="0"/>
        <w:adjustRightInd w:val="0"/>
        <w:ind w:right="193"/>
        <w:contextualSpacing/>
        <w:jc w:val="both"/>
        <w:rPr>
          <w:rFonts w:cstheme="minorEastAsia"/>
          <w:color w:val="000000"/>
          <w:kern w:val="18"/>
          <w:sz w:val="22"/>
          <w:szCs w:val="22"/>
        </w:rPr>
      </w:pPr>
      <w:r w:rsidRPr="0084762A">
        <w:rPr>
          <w:rFonts w:cstheme="minorEastAsia" w:hint="eastAsia"/>
          <w:color w:val="000000"/>
          <w:kern w:val="18"/>
          <w:sz w:val="22"/>
          <w:szCs w:val="22"/>
        </w:rPr>
        <w:t xml:space="preserve">Mallarmé, </w:t>
      </w:r>
    </w:p>
    <w:p w14:paraId="163A1DB1" w14:textId="1E959429" w:rsidR="008B4088" w:rsidRPr="00624CB1" w:rsidRDefault="009548B2" w:rsidP="00D66AA5">
      <w:pPr>
        <w:widowControl w:val="0"/>
        <w:autoSpaceDE w:val="0"/>
        <w:autoSpaceDN w:val="0"/>
        <w:adjustRightInd w:val="0"/>
        <w:ind w:left="2268" w:right="193"/>
        <w:contextualSpacing/>
        <w:jc w:val="both"/>
        <w:rPr>
          <w:rFonts w:cstheme="minorEastAsia"/>
          <w:color w:val="000000"/>
          <w:sz w:val="22"/>
          <w:szCs w:val="22"/>
        </w:rPr>
      </w:pPr>
      <w:r w:rsidRPr="00624CB1">
        <w:rPr>
          <w:rFonts w:cstheme="minorEastAsia"/>
          <w:color w:val="000000"/>
          <w:sz w:val="22"/>
          <w:szCs w:val="22"/>
        </w:rPr>
        <w:t>« </w:t>
      </w:r>
      <w:r w:rsidR="008B4088" w:rsidRPr="00624CB1">
        <w:rPr>
          <w:rFonts w:cstheme="minorEastAsia" w:hint="eastAsia"/>
          <w:color w:val="000000"/>
          <w:sz w:val="22"/>
          <w:szCs w:val="22"/>
        </w:rPr>
        <w:t xml:space="preserve">Mère, pleure </w:t>
      </w:r>
    </w:p>
    <w:p w14:paraId="2B7FE224" w14:textId="77777777" w:rsidR="009548B2" w:rsidRPr="00624CB1" w:rsidRDefault="009548B2" w:rsidP="00D66AA5">
      <w:pPr>
        <w:widowControl w:val="0"/>
        <w:autoSpaceDE w:val="0"/>
        <w:autoSpaceDN w:val="0"/>
        <w:adjustRightInd w:val="0"/>
        <w:ind w:left="2324" w:right="193"/>
        <w:contextualSpacing/>
        <w:jc w:val="both"/>
        <w:rPr>
          <w:rFonts w:cstheme="minorEastAsia"/>
          <w:color w:val="000000"/>
          <w:sz w:val="22"/>
          <w:szCs w:val="22"/>
        </w:rPr>
      </w:pPr>
      <w:r w:rsidRPr="00624CB1">
        <w:rPr>
          <w:rFonts w:cstheme="minorEastAsia" w:hint="eastAsia"/>
          <w:color w:val="000000"/>
          <w:sz w:val="22"/>
          <w:szCs w:val="22"/>
        </w:rPr>
        <w:t>Moi, je pense</w:t>
      </w:r>
      <w:r w:rsidRPr="00624CB1">
        <w:rPr>
          <w:rFonts w:cstheme="minorEastAsia"/>
          <w:color w:val="000000"/>
          <w:sz w:val="22"/>
          <w:szCs w:val="22"/>
        </w:rPr>
        <w:t> »</w:t>
      </w:r>
    </w:p>
    <w:p w14:paraId="4E91D403" w14:textId="4CCA43D5" w:rsidR="008B4088" w:rsidRDefault="009548B2" w:rsidP="00D66AA5">
      <w:pPr>
        <w:widowControl w:val="0"/>
        <w:autoSpaceDE w:val="0"/>
        <w:autoSpaceDN w:val="0"/>
        <w:adjustRightInd w:val="0"/>
        <w:spacing w:after="60"/>
        <w:ind w:left="1559" w:right="193"/>
        <w:contextualSpacing/>
        <w:jc w:val="both"/>
        <w:rPr>
          <w:rFonts w:cstheme="minorEastAsia"/>
          <w:color w:val="000000"/>
          <w:sz w:val="22"/>
          <w:szCs w:val="22"/>
        </w:rPr>
      </w:pPr>
      <w:proofErr w:type="gramStart"/>
      <w:r w:rsidRPr="00624CB1">
        <w:rPr>
          <w:rFonts w:cstheme="minorEastAsia" w:hint="eastAsia"/>
          <w:color w:val="000000"/>
          <w:sz w:val="22"/>
          <w:szCs w:val="22"/>
        </w:rPr>
        <w:t>alors</w:t>
      </w:r>
      <w:proofErr w:type="gramEnd"/>
      <w:r w:rsidRPr="00624CB1">
        <w:rPr>
          <w:rFonts w:cstheme="minorEastAsia" w:hint="eastAsia"/>
          <w:color w:val="000000"/>
          <w:sz w:val="22"/>
          <w:szCs w:val="22"/>
        </w:rPr>
        <w:t>, que dire à aimer</w:t>
      </w:r>
      <w:r w:rsidRPr="00624CB1">
        <w:rPr>
          <w:rFonts w:cstheme="minorEastAsia"/>
          <w:color w:val="000000"/>
          <w:sz w:val="22"/>
          <w:szCs w:val="22"/>
        </w:rPr>
        <w:t> ?</w:t>
      </w:r>
    </w:p>
    <w:p w14:paraId="48224D14" w14:textId="77777777" w:rsidR="001B6AFA" w:rsidRPr="00624CB1" w:rsidRDefault="001B6AFA" w:rsidP="001B6AFA">
      <w:pPr>
        <w:widowControl w:val="0"/>
        <w:autoSpaceDE w:val="0"/>
        <w:autoSpaceDN w:val="0"/>
        <w:adjustRightInd w:val="0"/>
        <w:ind w:left="1559" w:right="193"/>
        <w:contextualSpacing/>
        <w:jc w:val="both"/>
        <w:rPr>
          <w:rFonts w:cstheme="minorEastAsia"/>
          <w:color w:val="000000"/>
          <w:sz w:val="22"/>
          <w:szCs w:val="22"/>
        </w:rPr>
      </w:pPr>
    </w:p>
    <w:p w14:paraId="4B7F5739" w14:textId="27925D6F" w:rsidR="008B4088" w:rsidRPr="00624CB1" w:rsidRDefault="00624CB1" w:rsidP="001B6AFA">
      <w:pPr>
        <w:widowControl w:val="0"/>
        <w:autoSpaceDE w:val="0"/>
        <w:autoSpaceDN w:val="0"/>
        <w:adjustRightInd w:val="0"/>
        <w:spacing w:after="60" w:line="180" w:lineRule="atLeast"/>
        <w:ind w:right="193" w:firstLine="227"/>
        <w:jc w:val="both"/>
        <w:rPr>
          <w:rFonts w:cstheme="minorEastAsia"/>
          <w:color w:val="000000"/>
          <w:sz w:val="22"/>
          <w:szCs w:val="22"/>
        </w:rPr>
      </w:pPr>
      <w:r w:rsidRPr="00624CB1">
        <w:rPr>
          <w:rFonts w:cstheme="minorEastAsia"/>
          <w:color w:val="000000"/>
          <w:sz w:val="22"/>
          <w:szCs w:val="22"/>
        </w:rPr>
        <w:t>« </w:t>
      </w:r>
      <w:r w:rsidR="008B4088" w:rsidRPr="00624CB1">
        <w:rPr>
          <w:rFonts w:cstheme="minorEastAsia" w:hint="eastAsia"/>
          <w:color w:val="000000"/>
          <w:sz w:val="22"/>
          <w:szCs w:val="22"/>
        </w:rPr>
        <w:t xml:space="preserve">Que dit-elle longtemps elle pleure longtemps elle tient contre son corps l'enfant serré longtemps elle lui écrase les lèvres salis- </w:t>
      </w:r>
      <w:proofErr w:type="spellStart"/>
      <w:r w:rsidR="008B4088" w:rsidRPr="00624CB1">
        <w:rPr>
          <w:rFonts w:cstheme="minorEastAsia" w:hint="eastAsia"/>
          <w:color w:val="000000"/>
          <w:sz w:val="22"/>
          <w:szCs w:val="22"/>
        </w:rPr>
        <w:t>sant</w:t>
      </w:r>
      <w:proofErr w:type="spellEnd"/>
      <w:r w:rsidRPr="00624CB1">
        <w:rPr>
          <w:rFonts w:cstheme="minorEastAsia" w:hint="eastAsia"/>
          <w:color w:val="000000"/>
          <w:sz w:val="22"/>
          <w:szCs w:val="22"/>
        </w:rPr>
        <w:t xml:space="preserve"> la bouche-enfant.</w:t>
      </w:r>
      <w:r w:rsidRPr="00624CB1">
        <w:rPr>
          <w:rFonts w:cstheme="minorEastAsia"/>
          <w:color w:val="000000"/>
          <w:sz w:val="22"/>
          <w:szCs w:val="22"/>
        </w:rPr>
        <w:t> »</w:t>
      </w:r>
    </w:p>
    <w:p w14:paraId="6F420144" w14:textId="77879F89" w:rsidR="008B4088" w:rsidRPr="00624CB1" w:rsidRDefault="008B4088" w:rsidP="001B6AFA">
      <w:pPr>
        <w:widowControl w:val="0"/>
        <w:autoSpaceDE w:val="0"/>
        <w:autoSpaceDN w:val="0"/>
        <w:adjustRightInd w:val="0"/>
        <w:ind w:right="193" w:firstLine="227"/>
        <w:jc w:val="both"/>
        <w:rPr>
          <w:rFonts w:cstheme="minorEastAsia"/>
          <w:color w:val="000000"/>
          <w:sz w:val="22"/>
          <w:szCs w:val="22"/>
        </w:rPr>
      </w:pPr>
      <w:r w:rsidRPr="00624CB1">
        <w:rPr>
          <w:rFonts w:cstheme="minorEastAsia" w:hint="eastAsia"/>
          <w:color w:val="000000"/>
          <w:sz w:val="22"/>
          <w:szCs w:val="22"/>
        </w:rPr>
        <w:t>Et ainsi de suite va, parce que l'amour</w:t>
      </w:r>
      <w:r w:rsidR="00624CB1" w:rsidRPr="00624CB1">
        <w:rPr>
          <w:rFonts w:cstheme="minorEastAsia" w:hint="eastAsia"/>
          <w:color w:val="000000"/>
          <w:sz w:val="22"/>
          <w:szCs w:val="22"/>
        </w:rPr>
        <w:t>, la larme, le livre (humecté)</w:t>
      </w:r>
      <w:r w:rsidR="00624CB1" w:rsidRPr="00624CB1">
        <w:rPr>
          <w:rFonts w:cstheme="minorEastAsia"/>
          <w:color w:val="000000"/>
          <w:sz w:val="22"/>
          <w:szCs w:val="22"/>
        </w:rPr>
        <w:t> :</w:t>
      </w:r>
      <w:r w:rsidRPr="00624CB1">
        <w:rPr>
          <w:rFonts w:cstheme="minorEastAsia" w:hint="eastAsia"/>
          <w:color w:val="000000"/>
          <w:sz w:val="22"/>
          <w:szCs w:val="22"/>
        </w:rPr>
        <w:t xml:space="preserve"> un branlement de langue, une </w:t>
      </w:r>
      <w:proofErr w:type="spellStart"/>
      <w:r w:rsidRPr="00624CB1">
        <w:rPr>
          <w:rFonts w:cstheme="minorEastAsia" w:hint="eastAsia"/>
          <w:color w:val="000000"/>
          <w:sz w:val="22"/>
          <w:szCs w:val="22"/>
        </w:rPr>
        <w:t>épiphora</w:t>
      </w:r>
      <w:proofErr w:type="spellEnd"/>
      <w:r w:rsidRPr="00624CB1">
        <w:rPr>
          <w:rFonts w:cstheme="minorEastAsia" w:hint="eastAsia"/>
          <w:color w:val="000000"/>
          <w:sz w:val="22"/>
          <w:szCs w:val="22"/>
        </w:rPr>
        <w:t xml:space="preserve"> épongée dans les marges. </w:t>
      </w:r>
    </w:p>
    <w:p w14:paraId="52378C8E" w14:textId="29003D1D" w:rsidR="008B4088" w:rsidRPr="00624CB1" w:rsidRDefault="008B4088" w:rsidP="00D66AA5">
      <w:pPr>
        <w:widowControl w:val="0"/>
        <w:autoSpaceDE w:val="0"/>
        <w:autoSpaceDN w:val="0"/>
        <w:adjustRightInd w:val="0"/>
        <w:spacing w:line="300" w:lineRule="atLeast"/>
        <w:ind w:right="190"/>
        <w:jc w:val="both"/>
        <w:rPr>
          <w:rFonts w:cstheme="minorEastAsia"/>
          <w:color w:val="000000"/>
          <w:sz w:val="22"/>
          <w:szCs w:val="22"/>
        </w:rPr>
      </w:pPr>
    </w:p>
    <w:p w14:paraId="09353C35" w14:textId="73498E91" w:rsidR="00624CB1" w:rsidRPr="00624CB1" w:rsidRDefault="00624CB1" w:rsidP="00624CB1">
      <w:pPr>
        <w:widowControl w:val="0"/>
        <w:autoSpaceDE w:val="0"/>
        <w:autoSpaceDN w:val="0"/>
        <w:adjustRightInd w:val="0"/>
        <w:spacing w:line="200" w:lineRule="atLeast"/>
        <w:ind w:right="193"/>
        <w:contextualSpacing/>
        <w:jc w:val="both"/>
        <w:rPr>
          <w:rFonts w:cstheme="minorEastAsia"/>
          <w:color w:val="000000"/>
          <w:sz w:val="20"/>
          <w:szCs w:val="20"/>
        </w:rPr>
      </w:pPr>
      <w:r w:rsidRPr="00624CB1">
        <w:rPr>
          <w:rFonts w:cstheme="minorEastAsia"/>
          <w:color w:val="000000"/>
          <w:sz w:val="20"/>
          <w:szCs w:val="20"/>
        </w:rPr>
        <w:t>Livres :</w:t>
      </w:r>
    </w:p>
    <w:p w14:paraId="629854D8" w14:textId="77777777" w:rsidR="001E656D" w:rsidRPr="00624CB1" w:rsidRDefault="008B4088" w:rsidP="00624CB1">
      <w:pPr>
        <w:widowControl w:val="0"/>
        <w:autoSpaceDE w:val="0"/>
        <w:autoSpaceDN w:val="0"/>
        <w:adjustRightInd w:val="0"/>
        <w:spacing w:line="200" w:lineRule="atLeast"/>
        <w:ind w:right="193"/>
        <w:contextualSpacing/>
        <w:jc w:val="both"/>
        <w:rPr>
          <w:rFonts w:cstheme="minorEastAsia"/>
          <w:color w:val="000000"/>
          <w:sz w:val="20"/>
          <w:szCs w:val="20"/>
        </w:rPr>
      </w:pPr>
      <w:r w:rsidRPr="00624CB1">
        <w:rPr>
          <w:rFonts w:cstheme="minorEastAsia" w:hint="eastAsia"/>
          <w:color w:val="000000"/>
          <w:sz w:val="20"/>
          <w:szCs w:val="20"/>
        </w:rPr>
        <w:t xml:space="preserve">Roland Barthes, </w:t>
      </w:r>
      <w:r w:rsidRPr="00624CB1">
        <w:rPr>
          <w:rFonts w:cstheme="minorEastAsia" w:hint="eastAsia"/>
          <w:i/>
          <w:iCs/>
          <w:color w:val="000000"/>
          <w:sz w:val="20"/>
          <w:szCs w:val="20"/>
        </w:rPr>
        <w:t>Michelet par lui-même</w:t>
      </w:r>
      <w:r w:rsidRPr="00624CB1">
        <w:rPr>
          <w:rFonts w:cstheme="minorEastAsia" w:hint="eastAsia"/>
          <w:iCs/>
          <w:color w:val="000000"/>
          <w:sz w:val="20"/>
          <w:szCs w:val="20"/>
        </w:rPr>
        <w:t xml:space="preserve">, </w:t>
      </w:r>
      <w:r w:rsidRPr="00624CB1">
        <w:rPr>
          <w:rFonts w:cstheme="minorEastAsia" w:hint="eastAsia"/>
          <w:color w:val="000000"/>
          <w:sz w:val="20"/>
          <w:szCs w:val="20"/>
        </w:rPr>
        <w:t xml:space="preserve">Le Seuil. </w:t>
      </w:r>
    </w:p>
    <w:p w14:paraId="29B439E0" w14:textId="77777777" w:rsidR="001E656D" w:rsidRPr="00624CB1" w:rsidRDefault="008B4088" w:rsidP="00624CB1">
      <w:pPr>
        <w:widowControl w:val="0"/>
        <w:autoSpaceDE w:val="0"/>
        <w:autoSpaceDN w:val="0"/>
        <w:adjustRightInd w:val="0"/>
        <w:spacing w:line="200" w:lineRule="atLeast"/>
        <w:ind w:right="193"/>
        <w:contextualSpacing/>
        <w:jc w:val="both"/>
        <w:rPr>
          <w:rFonts w:cstheme="minorEastAsia"/>
          <w:color w:val="000000"/>
          <w:sz w:val="20"/>
          <w:szCs w:val="20"/>
        </w:rPr>
      </w:pPr>
      <w:r w:rsidRPr="00624CB1">
        <w:rPr>
          <w:rFonts w:cstheme="minorEastAsia" w:hint="eastAsia"/>
          <w:color w:val="000000"/>
          <w:sz w:val="20"/>
          <w:szCs w:val="20"/>
        </w:rPr>
        <w:t xml:space="preserve">Mathieu </w:t>
      </w:r>
      <w:proofErr w:type="spellStart"/>
      <w:r w:rsidRPr="00624CB1">
        <w:rPr>
          <w:rFonts w:cstheme="minorEastAsia" w:hint="eastAsia"/>
          <w:color w:val="000000"/>
          <w:sz w:val="20"/>
          <w:szCs w:val="20"/>
        </w:rPr>
        <w:t>Bénézet</w:t>
      </w:r>
      <w:proofErr w:type="spellEnd"/>
      <w:r w:rsidRPr="00624CB1">
        <w:rPr>
          <w:rFonts w:cstheme="minorEastAsia" w:hint="eastAsia"/>
          <w:color w:val="000000"/>
          <w:sz w:val="20"/>
          <w:szCs w:val="20"/>
        </w:rPr>
        <w:t xml:space="preserve">, </w:t>
      </w:r>
      <w:r w:rsidRPr="00624CB1">
        <w:rPr>
          <w:rFonts w:cstheme="minorEastAsia" w:hint="eastAsia"/>
          <w:i/>
          <w:iCs/>
          <w:color w:val="000000"/>
          <w:sz w:val="20"/>
          <w:szCs w:val="20"/>
        </w:rPr>
        <w:t>Dits et récits du mortel</w:t>
      </w:r>
      <w:r w:rsidRPr="00624CB1">
        <w:rPr>
          <w:rFonts w:cstheme="minorEastAsia" w:hint="eastAsia"/>
          <w:iCs/>
          <w:color w:val="000000"/>
          <w:sz w:val="20"/>
          <w:szCs w:val="20"/>
        </w:rPr>
        <w:t xml:space="preserve">, </w:t>
      </w:r>
      <w:r w:rsidR="001E656D" w:rsidRPr="00624CB1">
        <w:rPr>
          <w:rFonts w:cstheme="minorEastAsia" w:hint="eastAsia"/>
          <w:color w:val="000000"/>
          <w:sz w:val="20"/>
          <w:szCs w:val="20"/>
        </w:rPr>
        <w:t>Flammarion.</w:t>
      </w:r>
    </w:p>
    <w:p w14:paraId="35560DDA" w14:textId="10430857" w:rsidR="001E656D" w:rsidRPr="00624CB1" w:rsidRDefault="008B4088" w:rsidP="00624CB1">
      <w:pPr>
        <w:widowControl w:val="0"/>
        <w:autoSpaceDE w:val="0"/>
        <w:autoSpaceDN w:val="0"/>
        <w:adjustRightInd w:val="0"/>
        <w:spacing w:line="200" w:lineRule="atLeast"/>
        <w:ind w:right="193"/>
        <w:contextualSpacing/>
        <w:jc w:val="both"/>
        <w:rPr>
          <w:rFonts w:cstheme="minorEastAsia"/>
          <w:iCs/>
          <w:color w:val="000000"/>
          <w:sz w:val="20"/>
          <w:szCs w:val="20"/>
        </w:rPr>
      </w:pPr>
      <w:r w:rsidRPr="00624CB1">
        <w:rPr>
          <w:rFonts w:cstheme="minorEastAsia" w:hint="eastAsia"/>
          <w:color w:val="000000"/>
          <w:sz w:val="20"/>
          <w:szCs w:val="20"/>
        </w:rPr>
        <w:t xml:space="preserve">Mallarmé, </w:t>
      </w:r>
      <w:proofErr w:type="spellStart"/>
      <w:r w:rsidR="00624CB1">
        <w:rPr>
          <w:rFonts w:cstheme="minorEastAsia" w:hint="eastAsia"/>
          <w:i/>
          <w:iCs/>
          <w:color w:val="000000"/>
          <w:sz w:val="20"/>
          <w:szCs w:val="20"/>
        </w:rPr>
        <w:t>Igitu</w:t>
      </w:r>
      <w:r w:rsidR="00D66AA5">
        <w:rPr>
          <w:rFonts w:cstheme="minorEastAsia"/>
          <w:i/>
          <w:iCs/>
          <w:color w:val="000000"/>
          <w:sz w:val="20"/>
          <w:szCs w:val="20"/>
        </w:rPr>
        <w:t>r</w:t>
      </w:r>
      <w:proofErr w:type="spellEnd"/>
      <w:r w:rsidR="00D66AA5">
        <w:rPr>
          <w:rFonts w:cstheme="minorEastAsia"/>
          <w:i/>
          <w:iCs/>
          <w:color w:val="000000"/>
          <w:sz w:val="20"/>
          <w:szCs w:val="20"/>
        </w:rPr>
        <w:t> </w:t>
      </w:r>
      <w:r w:rsidR="00D66AA5">
        <w:rPr>
          <w:rFonts w:cstheme="minorEastAsia" w:hint="eastAsia"/>
          <w:i/>
          <w:iCs/>
          <w:color w:val="000000"/>
          <w:sz w:val="20"/>
          <w:szCs w:val="20"/>
        </w:rPr>
        <w:t>; Scolies</w:t>
      </w:r>
      <w:r w:rsidR="00D66AA5">
        <w:rPr>
          <w:rFonts w:cstheme="minorEastAsia"/>
          <w:i/>
          <w:iCs/>
          <w:color w:val="000000"/>
          <w:sz w:val="20"/>
          <w:szCs w:val="20"/>
        </w:rPr>
        <w:t> </w:t>
      </w:r>
      <w:r w:rsidR="00D66AA5">
        <w:rPr>
          <w:rFonts w:cstheme="minorEastAsia" w:hint="eastAsia"/>
          <w:i/>
          <w:iCs/>
          <w:color w:val="000000"/>
          <w:sz w:val="20"/>
          <w:szCs w:val="20"/>
        </w:rPr>
        <w:t>;</w:t>
      </w:r>
      <w:r w:rsidR="001E656D" w:rsidRPr="00624CB1">
        <w:rPr>
          <w:rFonts w:cstheme="minorEastAsia" w:hint="eastAsia"/>
          <w:i/>
          <w:iCs/>
          <w:color w:val="000000"/>
          <w:sz w:val="20"/>
          <w:szCs w:val="20"/>
        </w:rPr>
        <w:t xml:space="preserve"> Tombeau pour Anatole.</w:t>
      </w:r>
    </w:p>
    <w:p w14:paraId="3A11944E" w14:textId="77777777" w:rsidR="001E656D" w:rsidRPr="00624CB1" w:rsidRDefault="008B4088" w:rsidP="00624CB1">
      <w:pPr>
        <w:widowControl w:val="0"/>
        <w:autoSpaceDE w:val="0"/>
        <w:autoSpaceDN w:val="0"/>
        <w:adjustRightInd w:val="0"/>
        <w:spacing w:line="200" w:lineRule="atLeast"/>
        <w:ind w:right="193"/>
        <w:contextualSpacing/>
        <w:jc w:val="both"/>
        <w:rPr>
          <w:rFonts w:eastAsia="MS Mincho" w:cstheme="minorEastAsia"/>
          <w:color w:val="000000"/>
          <w:sz w:val="20"/>
          <w:szCs w:val="20"/>
        </w:rPr>
      </w:pPr>
      <w:r w:rsidRPr="00624CB1">
        <w:rPr>
          <w:rFonts w:cstheme="minorEastAsia" w:hint="eastAsia"/>
          <w:color w:val="000000"/>
          <w:sz w:val="20"/>
          <w:szCs w:val="20"/>
        </w:rPr>
        <w:t xml:space="preserve">Michelet, </w:t>
      </w:r>
      <w:r w:rsidRPr="00D66AA5">
        <w:rPr>
          <w:rFonts w:cstheme="minorEastAsia" w:hint="eastAsia"/>
          <w:i/>
          <w:iCs/>
          <w:color w:val="000000"/>
          <w:sz w:val="20"/>
          <w:szCs w:val="20"/>
        </w:rPr>
        <w:t>Journal</w:t>
      </w:r>
      <w:r w:rsidRPr="00624CB1">
        <w:rPr>
          <w:rFonts w:cstheme="minorEastAsia" w:hint="eastAsia"/>
          <w:iCs/>
          <w:color w:val="000000"/>
          <w:sz w:val="20"/>
          <w:szCs w:val="20"/>
        </w:rPr>
        <w:t xml:space="preserve">, </w:t>
      </w:r>
      <w:r w:rsidRPr="00624CB1">
        <w:rPr>
          <w:rFonts w:cstheme="minorEastAsia" w:hint="eastAsia"/>
          <w:color w:val="000000"/>
          <w:sz w:val="20"/>
          <w:szCs w:val="20"/>
        </w:rPr>
        <w:t>Gallimard.</w:t>
      </w:r>
    </w:p>
    <w:p w14:paraId="3818115B" w14:textId="4F7339CB" w:rsidR="008B4088" w:rsidRPr="00624CB1" w:rsidRDefault="008B4088" w:rsidP="00624CB1">
      <w:pPr>
        <w:widowControl w:val="0"/>
        <w:autoSpaceDE w:val="0"/>
        <w:autoSpaceDN w:val="0"/>
        <w:adjustRightInd w:val="0"/>
        <w:spacing w:line="200" w:lineRule="atLeast"/>
        <w:ind w:right="193"/>
        <w:contextualSpacing/>
        <w:jc w:val="both"/>
        <w:rPr>
          <w:rFonts w:cstheme="minorEastAsia"/>
          <w:color w:val="000000"/>
          <w:sz w:val="20"/>
          <w:szCs w:val="20"/>
        </w:rPr>
      </w:pPr>
      <w:r w:rsidRPr="00624CB1">
        <w:rPr>
          <w:rFonts w:cstheme="minorEastAsia" w:hint="eastAsia"/>
          <w:color w:val="000000"/>
          <w:sz w:val="20"/>
          <w:szCs w:val="20"/>
        </w:rPr>
        <w:t xml:space="preserve">Renan, cité par Gérard Genette, </w:t>
      </w:r>
      <w:proofErr w:type="spellStart"/>
      <w:r w:rsidRPr="00D66AA5">
        <w:rPr>
          <w:rFonts w:cstheme="minorEastAsia" w:hint="eastAsia"/>
          <w:i/>
          <w:iCs/>
          <w:color w:val="000000"/>
          <w:sz w:val="20"/>
          <w:szCs w:val="20"/>
        </w:rPr>
        <w:t>Mimologiques</w:t>
      </w:r>
      <w:proofErr w:type="spellEnd"/>
      <w:r w:rsidRPr="00624CB1">
        <w:rPr>
          <w:rFonts w:cstheme="minorEastAsia" w:hint="eastAsia"/>
          <w:iCs/>
          <w:color w:val="000000"/>
          <w:sz w:val="20"/>
          <w:szCs w:val="20"/>
        </w:rPr>
        <w:t xml:space="preserve">, </w:t>
      </w:r>
      <w:r w:rsidRPr="00624CB1">
        <w:rPr>
          <w:rFonts w:cstheme="minorEastAsia" w:hint="eastAsia"/>
          <w:color w:val="000000"/>
          <w:sz w:val="20"/>
          <w:szCs w:val="20"/>
        </w:rPr>
        <w:t xml:space="preserve">Le Seuil. </w:t>
      </w:r>
    </w:p>
    <w:p w14:paraId="0E5EADDF" w14:textId="77777777" w:rsidR="008B4088" w:rsidRPr="00D66AA5" w:rsidRDefault="008B4088" w:rsidP="001E656D">
      <w:pPr>
        <w:widowControl w:val="0"/>
        <w:autoSpaceDE w:val="0"/>
        <w:autoSpaceDN w:val="0"/>
        <w:adjustRightInd w:val="0"/>
        <w:spacing w:line="300" w:lineRule="atLeast"/>
        <w:ind w:right="190"/>
        <w:jc w:val="right"/>
        <w:rPr>
          <w:rFonts w:cstheme="minorEastAsia"/>
          <w:color w:val="000000"/>
          <w:sz w:val="22"/>
          <w:szCs w:val="22"/>
        </w:rPr>
      </w:pPr>
      <w:r w:rsidRPr="00D66AA5">
        <w:rPr>
          <w:rFonts w:cstheme="minorEastAsia" w:hint="eastAsia"/>
          <w:color w:val="000000"/>
          <w:sz w:val="22"/>
          <w:szCs w:val="22"/>
        </w:rPr>
        <w:t xml:space="preserve">Dominique Laporte </w:t>
      </w:r>
    </w:p>
    <w:p w14:paraId="0282B355" w14:textId="77777777" w:rsidR="001E656D" w:rsidRPr="00D66AA5" w:rsidRDefault="001E656D" w:rsidP="001E656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00" w:lineRule="atLeast"/>
        <w:ind w:right="4046"/>
        <w:jc w:val="both"/>
        <w:rPr>
          <w:rFonts w:cstheme="minorEastAsia"/>
          <w:color w:val="000000"/>
          <w:sz w:val="20"/>
          <w:szCs w:val="20"/>
        </w:rPr>
      </w:pPr>
    </w:p>
    <w:p w14:paraId="01486E0D" w14:textId="2A2D560C" w:rsidR="00D66AA5" w:rsidRPr="00D66AA5" w:rsidRDefault="008B4088" w:rsidP="00D66AA5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284" w:right="193" w:hanging="283"/>
        <w:jc w:val="both"/>
        <w:rPr>
          <w:rFonts w:asciiTheme="minorEastAsia" w:hAnsiTheme="minorEastAsia" w:cstheme="minorEastAsia"/>
          <w:color w:val="000000"/>
          <w:sz w:val="20"/>
          <w:szCs w:val="20"/>
        </w:rPr>
      </w:pPr>
      <w:r w:rsidRPr="00D66AA5">
        <w:rPr>
          <w:rFonts w:asciiTheme="minorEastAsia" w:hAnsiTheme="minorEastAsia" w:cstheme="minorEastAsia" w:hint="eastAsia"/>
          <w:color w:val="000000"/>
          <w:sz w:val="20"/>
          <w:szCs w:val="20"/>
        </w:rPr>
        <w:t xml:space="preserve">Roland Barthes, </w:t>
      </w:r>
      <w:r w:rsidRPr="00D66AA5">
        <w:rPr>
          <w:rFonts w:asciiTheme="minorEastAsia" w:hAnsiTheme="minorEastAsia" w:cstheme="minorEastAsia" w:hint="eastAsia"/>
          <w:i/>
          <w:iCs/>
          <w:color w:val="000000"/>
          <w:sz w:val="20"/>
          <w:szCs w:val="20"/>
        </w:rPr>
        <w:t>Fragments d'un discours amoureux</w:t>
      </w:r>
      <w:r w:rsidRPr="00D66AA5">
        <w:rPr>
          <w:rFonts w:asciiTheme="minorEastAsia" w:hAnsiTheme="minorEastAsia" w:cstheme="minorEastAsia" w:hint="eastAsia"/>
          <w:iCs/>
          <w:color w:val="000000"/>
          <w:sz w:val="20"/>
          <w:szCs w:val="20"/>
        </w:rPr>
        <w:t xml:space="preserve">, </w:t>
      </w:r>
      <w:r w:rsidR="00D66AA5" w:rsidRPr="00D66AA5">
        <w:rPr>
          <w:rFonts w:asciiTheme="minorEastAsia" w:hAnsiTheme="minorEastAsia" w:cstheme="minorEastAsia" w:hint="eastAsia"/>
          <w:color w:val="000000"/>
          <w:sz w:val="20"/>
          <w:szCs w:val="20"/>
        </w:rPr>
        <w:t>Le Seuil,</w:t>
      </w:r>
    </w:p>
    <w:p w14:paraId="41BE6152" w14:textId="77777777" w:rsidR="00D66AA5" w:rsidRPr="001B6AFA" w:rsidRDefault="00D66AA5" w:rsidP="00D66AA5">
      <w:pPr>
        <w:widowControl w:val="0"/>
        <w:autoSpaceDE w:val="0"/>
        <w:autoSpaceDN w:val="0"/>
        <w:adjustRightInd w:val="0"/>
        <w:spacing w:line="200" w:lineRule="atLeast"/>
        <w:ind w:right="193"/>
        <w:jc w:val="both"/>
        <w:rPr>
          <w:rFonts w:asciiTheme="minorEastAsia" w:eastAsia="MS Mincho" w:hAnsiTheme="minorEastAsia" w:cstheme="minorEastAsia"/>
          <w:i/>
          <w:color w:val="000000"/>
          <w:sz w:val="20"/>
          <w:szCs w:val="20"/>
        </w:rPr>
      </w:pPr>
      <w:r w:rsidRPr="001B6AFA">
        <w:rPr>
          <w:rFonts w:asciiTheme="minorEastAsia" w:hAnsiTheme="minorEastAsia" w:cstheme="minorEastAsia" w:hint="eastAsia"/>
          <w:i/>
          <w:color w:val="000000"/>
          <w:sz w:val="20"/>
          <w:szCs w:val="20"/>
        </w:rPr>
        <w:t>I</w:t>
      </w:r>
      <w:r w:rsidR="008B4088" w:rsidRPr="001B6AFA">
        <w:rPr>
          <w:rFonts w:asciiTheme="minorEastAsia" w:hAnsiTheme="minorEastAsia" w:cstheme="minorEastAsia" w:hint="eastAsia"/>
          <w:i/>
          <w:color w:val="000000"/>
          <w:sz w:val="20"/>
          <w:szCs w:val="20"/>
        </w:rPr>
        <w:t>nexprimable amour,</w:t>
      </w:r>
    </w:p>
    <w:p w14:paraId="0AC14567" w14:textId="77777777" w:rsidR="00D66AA5" w:rsidRPr="001B6AFA" w:rsidRDefault="008B4088" w:rsidP="00D66AA5">
      <w:pPr>
        <w:widowControl w:val="0"/>
        <w:autoSpaceDE w:val="0"/>
        <w:autoSpaceDN w:val="0"/>
        <w:adjustRightInd w:val="0"/>
        <w:spacing w:line="200" w:lineRule="atLeast"/>
        <w:ind w:right="193"/>
        <w:jc w:val="both"/>
        <w:rPr>
          <w:rFonts w:asciiTheme="minorEastAsia" w:eastAsia="MS Mincho" w:hAnsiTheme="minorEastAsia" w:cstheme="minorEastAsia"/>
          <w:i/>
          <w:color w:val="000000"/>
          <w:sz w:val="20"/>
          <w:szCs w:val="20"/>
        </w:rPr>
      </w:pPr>
      <w:r w:rsidRPr="001B6AFA">
        <w:rPr>
          <w:rFonts w:asciiTheme="minorEastAsia" w:hAnsiTheme="minorEastAsia" w:cstheme="minorEastAsia" w:hint="eastAsia"/>
          <w:i/>
          <w:color w:val="000000"/>
          <w:sz w:val="20"/>
          <w:szCs w:val="20"/>
        </w:rPr>
        <w:t>Eloge des larmes,</w:t>
      </w:r>
    </w:p>
    <w:p w14:paraId="6141075F" w14:textId="33903817" w:rsidR="008B4088" w:rsidRPr="001B6AFA" w:rsidRDefault="008B4088" w:rsidP="00D66AA5">
      <w:pPr>
        <w:widowControl w:val="0"/>
        <w:autoSpaceDE w:val="0"/>
        <w:autoSpaceDN w:val="0"/>
        <w:adjustRightInd w:val="0"/>
        <w:spacing w:line="200" w:lineRule="atLeast"/>
        <w:ind w:right="193"/>
        <w:jc w:val="both"/>
        <w:rPr>
          <w:rFonts w:asciiTheme="minorEastAsia" w:hAnsiTheme="minorEastAsia" w:cstheme="minorEastAsia"/>
          <w:i/>
          <w:color w:val="000000"/>
          <w:sz w:val="20"/>
          <w:szCs w:val="20"/>
        </w:rPr>
      </w:pPr>
      <w:r w:rsidRPr="001B6AFA">
        <w:rPr>
          <w:rFonts w:asciiTheme="minorEastAsia" w:hAnsiTheme="minorEastAsia" w:cstheme="minorEastAsia" w:hint="eastAsia"/>
          <w:i/>
          <w:color w:val="000000"/>
          <w:sz w:val="20"/>
          <w:szCs w:val="20"/>
        </w:rPr>
        <w:t xml:space="preserve">Union </w:t>
      </w:r>
    </w:p>
    <w:p w14:paraId="16C4ACAB" w14:textId="77777777" w:rsidR="008B4088" w:rsidRPr="00624CB1" w:rsidRDefault="008B4088" w:rsidP="00624CB1">
      <w:pPr>
        <w:widowControl w:val="0"/>
        <w:autoSpaceDE w:val="0"/>
        <w:autoSpaceDN w:val="0"/>
        <w:adjustRightInd w:val="0"/>
        <w:spacing w:line="200" w:lineRule="atLeast"/>
        <w:ind w:right="193"/>
        <w:contextualSpacing/>
        <w:jc w:val="both"/>
        <w:rPr>
          <w:rFonts w:asciiTheme="minorEastAsia" w:hAnsiTheme="minorEastAsia" w:cstheme="minorEastAsia"/>
          <w:color w:val="000000"/>
          <w:sz w:val="20"/>
          <w:szCs w:val="20"/>
        </w:rPr>
      </w:pPr>
      <w:r w:rsidRPr="00624CB1">
        <w:rPr>
          <w:rFonts w:asciiTheme="minorEastAsia" w:hAnsiTheme="minorEastAsia" w:cstheme="minorEastAsia" w:hint="eastAsia"/>
          <w:color w:val="000000"/>
          <w:sz w:val="20"/>
          <w:szCs w:val="20"/>
        </w:rPr>
        <w:t xml:space="preserve">Mathieu </w:t>
      </w:r>
      <w:proofErr w:type="spellStart"/>
      <w:r w:rsidRPr="00624CB1">
        <w:rPr>
          <w:rFonts w:asciiTheme="minorEastAsia" w:hAnsiTheme="minorEastAsia" w:cstheme="minorEastAsia" w:hint="eastAsia"/>
          <w:color w:val="000000"/>
          <w:sz w:val="20"/>
          <w:szCs w:val="20"/>
        </w:rPr>
        <w:t>Bénézet</w:t>
      </w:r>
      <w:proofErr w:type="spellEnd"/>
      <w:r w:rsidRPr="00624CB1">
        <w:rPr>
          <w:rFonts w:asciiTheme="minorEastAsia" w:hAnsiTheme="minorEastAsia" w:cstheme="minorEastAsia" w:hint="eastAsia"/>
          <w:color w:val="000000"/>
          <w:sz w:val="20"/>
          <w:szCs w:val="20"/>
        </w:rPr>
        <w:t xml:space="preserve">, </w:t>
      </w:r>
      <w:r w:rsidRPr="001B6AFA">
        <w:rPr>
          <w:rFonts w:asciiTheme="minorEastAsia" w:hAnsiTheme="minorEastAsia" w:cstheme="minorEastAsia" w:hint="eastAsia"/>
          <w:i/>
          <w:iCs/>
          <w:color w:val="000000"/>
          <w:sz w:val="20"/>
          <w:szCs w:val="20"/>
        </w:rPr>
        <w:t>La guerre commence</w:t>
      </w:r>
      <w:r w:rsidRPr="00624CB1">
        <w:rPr>
          <w:rFonts w:asciiTheme="minorEastAsia" w:hAnsiTheme="minorEastAsia" w:cstheme="minorEastAsia" w:hint="eastAsia"/>
          <w:iCs/>
          <w:color w:val="000000"/>
          <w:sz w:val="20"/>
          <w:szCs w:val="20"/>
        </w:rPr>
        <w:t xml:space="preserve">, </w:t>
      </w:r>
      <w:r w:rsidRPr="00624CB1">
        <w:rPr>
          <w:rFonts w:asciiTheme="minorEastAsia" w:hAnsiTheme="minorEastAsia" w:cstheme="minorEastAsia" w:hint="eastAsia"/>
          <w:color w:val="000000"/>
          <w:sz w:val="20"/>
          <w:szCs w:val="20"/>
        </w:rPr>
        <w:t xml:space="preserve">collection </w:t>
      </w:r>
      <w:proofErr w:type="spellStart"/>
      <w:r w:rsidRPr="00624CB1">
        <w:rPr>
          <w:rFonts w:asciiTheme="minorEastAsia" w:hAnsiTheme="minorEastAsia" w:cstheme="minorEastAsia" w:hint="eastAsia"/>
          <w:color w:val="000000"/>
          <w:sz w:val="20"/>
          <w:szCs w:val="20"/>
        </w:rPr>
        <w:t>Figurre</w:t>
      </w:r>
      <w:proofErr w:type="spellEnd"/>
      <w:r w:rsidRPr="00624CB1">
        <w:rPr>
          <w:rFonts w:asciiTheme="minorEastAsia" w:hAnsiTheme="minorEastAsia" w:cstheme="minorEastAsia" w:hint="eastAsia"/>
          <w:color w:val="000000"/>
          <w:sz w:val="20"/>
          <w:szCs w:val="20"/>
        </w:rPr>
        <w:t xml:space="preserve">, Orange Export Ltd. </w:t>
      </w:r>
    </w:p>
    <w:p w14:paraId="6B266811" w14:textId="77777777" w:rsidR="001E656D" w:rsidRPr="00141228" w:rsidRDefault="001E656D" w:rsidP="00624CB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0" w:lineRule="atLeast"/>
        <w:ind w:right="193"/>
        <w:contextualSpacing/>
        <w:jc w:val="both"/>
        <w:rPr>
          <w:rFonts w:cstheme="minorEastAsia"/>
          <w:color w:val="000000"/>
        </w:rPr>
      </w:pPr>
    </w:p>
    <w:p w14:paraId="11052408" w14:textId="33F0CCE7" w:rsidR="008B4088" w:rsidRPr="00141228" w:rsidRDefault="008B4088" w:rsidP="00624CB1">
      <w:pPr>
        <w:widowControl w:val="0"/>
        <w:autoSpaceDE w:val="0"/>
        <w:autoSpaceDN w:val="0"/>
        <w:adjustRightInd w:val="0"/>
        <w:spacing w:line="200" w:lineRule="atLeast"/>
        <w:ind w:right="193"/>
        <w:contextualSpacing/>
        <w:jc w:val="both"/>
        <w:rPr>
          <w:rFonts w:cstheme="minorEastAsia"/>
          <w:color w:val="000000"/>
        </w:rPr>
      </w:pPr>
    </w:p>
    <w:p w14:paraId="06069BBA" w14:textId="77777777" w:rsidR="008B4088" w:rsidRPr="00141228" w:rsidRDefault="008B4088" w:rsidP="00540CFE">
      <w:pPr>
        <w:widowControl w:val="0"/>
        <w:autoSpaceDE w:val="0"/>
        <w:autoSpaceDN w:val="0"/>
        <w:adjustRightInd w:val="0"/>
        <w:spacing w:after="80" w:line="280" w:lineRule="atLeast"/>
        <w:ind w:right="190"/>
        <w:jc w:val="both"/>
        <w:rPr>
          <w:rFonts w:cstheme="minorEastAsia"/>
          <w:color w:val="000000"/>
        </w:rPr>
      </w:pPr>
      <w:r w:rsidRPr="00141228">
        <w:rPr>
          <w:rFonts w:cstheme="minorEastAsia" w:hint="eastAsia"/>
          <w:noProof/>
          <w:color w:val="000000"/>
          <w:lang w:eastAsia="zh-CN"/>
        </w:rPr>
        <w:drawing>
          <wp:inline distT="0" distB="0" distL="0" distR="0" wp14:anchorId="511EC74F" wp14:editId="24D0F4B9">
            <wp:extent cx="5232400" cy="7759700"/>
            <wp:effectExtent l="0" t="0" r="0" b="1270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775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15E05" w14:textId="77777777" w:rsidR="00141228" w:rsidRPr="00141228" w:rsidRDefault="00141228" w:rsidP="00540CFE">
      <w:pPr>
        <w:widowControl w:val="0"/>
        <w:autoSpaceDE w:val="0"/>
        <w:autoSpaceDN w:val="0"/>
        <w:adjustRightInd w:val="0"/>
        <w:spacing w:after="80" w:line="300" w:lineRule="atLeast"/>
        <w:ind w:right="190"/>
        <w:rPr>
          <w:rFonts w:cstheme="minorEastAsia"/>
          <w:color w:val="000000"/>
        </w:rPr>
      </w:pPr>
      <w:bookmarkStart w:id="0" w:name="_GoBack"/>
      <w:bookmarkEnd w:id="0"/>
    </w:p>
    <w:p w14:paraId="2620A4D5" w14:textId="77777777" w:rsidR="0033612F" w:rsidRPr="00141228" w:rsidRDefault="0033612F" w:rsidP="00540CFE">
      <w:pPr>
        <w:spacing w:after="80"/>
        <w:ind w:right="190"/>
        <w:rPr>
          <w:rFonts w:cstheme="minorEastAsia"/>
        </w:rPr>
      </w:pPr>
    </w:p>
    <w:sectPr w:rsidR="0033612F" w:rsidRPr="00141228" w:rsidSect="00624CB1">
      <w:pgSz w:w="12240" w:h="15840"/>
      <w:pgMar w:top="1021" w:right="1985" w:bottom="102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A5777"/>
    <w:multiLevelType w:val="hybridMultilevel"/>
    <w:tmpl w:val="40D0B52C"/>
    <w:lvl w:ilvl="0" w:tplc="A0D6B45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4B2C"/>
    <w:multiLevelType w:val="hybridMultilevel"/>
    <w:tmpl w:val="B596D682"/>
    <w:lvl w:ilvl="0" w:tplc="FFA617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C228B"/>
    <w:multiLevelType w:val="multilevel"/>
    <w:tmpl w:val="40D0B52C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88"/>
    <w:rsid w:val="00073137"/>
    <w:rsid w:val="000773C4"/>
    <w:rsid w:val="000D4D36"/>
    <w:rsid w:val="00141228"/>
    <w:rsid w:val="001576E2"/>
    <w:rsid w:val="001631BC"/>
    <w:rsid w:val="001B6AFA"/>
    <w:rsid w:val="001E0697"/>
    <w:rsid w:val="001E656D"/>
    <w:rsid w:val="00206347"/>
    <w:rsid w:val="002442BE"/>
    <w:rsid w:val="002946DD"/>
    <w:rsid w:val="002D0D75"/>
    <w:rsid w:val="0033612F"/>
    <w:rsid w:val="00336CD1"/>
    <w:rsid w:val="0035655D"/>
    <w:rsid w:val="00423167"/>
    <w:rsid w:val="0044429C"/>
    <w:rsid w:val="00460A20"/>
    <w:rsid w:val="00532F5A"/>
    <w:rsid w:val="00540CFE"/>
    <w:rsid w:val="006100A8"/>
    <w:rsid w:val="00612EA2"/>
    <w:rsid w:val="00616097"/>
    <w:rsid w:val="00616A1F"/>
    <w:rsid w:val="00624CB1"/>
    <w:rsid w:val="00672F67"/>
    <w:rsid w:val="006A32F4"/>
    <w:rsid w:val="006B49AE"/>
    <w:rsid w:val="00792AC7"/>
    <w:rsid w:val="007D7F33"/>
    <w:rsid w:val="007E1740"/>
    <w:rsid w:val="00802846"/>
    <w:rsid w:val="00830D7D"/>
    <w:rsid w:val="0084762A"/>
    <w:rsid w:val="008A4A31"/>
    <w:rsid w:val="008B4088"/>
    <w:rsid w:val="008F148D"/>
    <w:rsid w:val="00937C23"/>
    <w:rsid w:val="0095327C"/>
    <w:rsid w:val="009548B2"/>
    <w:rsid w:val="009573C7"/>
    <w:rsid w:val="00997DD3"/>
    <w:rsid w:val="009F63C0"/>
    <w:rsid w:val="00A13B7C"/>
    <w:rsid w:val="00AB03D2"/>
    <w:rsid w:val="00B20E6A"/>
    <w:rsid w:val="00B93339"/>
    <w:rsid w:val="00C15BF5"/>
    <w:rsid w:val="00C916C1"/>
    <w:rsid w:val="00D66AA5"/>
    <w:rsid w:val="00D8015C"/>
    <w:rsid w:val="00E9282E"/>
    <w:rsid w:val="00F8028C"/>
    <w:rsid w:val="00F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15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0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81</TotalTime>
  <Pages>4</Pages>
  <Words>763</Words>
  <Characters>4202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7</cp:revision>
  <dcterms:created xsi:type="dcterms:W3CDTF">2017-12-30T06:04:00Z</dcterms:created>
  <dcterms:modified xsi:type="dcterms:W3CDTF">2017-12-30T07:49:00Z</dcterms:modified>
</cp:coreProperties>
</file>