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F6E2A" w14:textId="77777777" w:rsidR="00547732" w:rsidRDefault="00547732" w:rsidP="00D21CC2">
      <w:pPr>
        <w:spacing w:after="120"/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 xml:space="preserve">Entretien de Claude </w:t>
      </w:r>
      <w:proofErr w:type="spellStart"/>
      <w:r>
        <w:rPr>
          <w:b/>
          <w:color w:val="833C0B" w:themeColor="accent2" w:themeShade="80"/>
        </w:rPr>
        <w:t>Esteban</w:t>
      </w:r>
    </w:p>
    <w:p w14:paraId="2D1560D1" w14:textId="50E23267" w:rsidR="004574AE" w:rsidRPr="00547732" w:rsidRDefault="00547732" w:rsidP="00D21CC2">
      <w:pPr>
        <w:spacing w:after="120"/>
        <w:rPr>
          <w:b/>
          <w:color w:val="833C0B" w:themeColor="accent2" w:themeShade="80"/>
        </w:rPr>
      </w:pPr>
      <w:proofErr w:type="spellEnd"/>
      <w:proofErr w:type="gramStart"/>
      <w:r w:rsidRPr="00547732">
        <w:rPr>
          <w:b/>
          <w:color w:val="833C0B" w:themeColor="accent2" w:themeShade="80"/>
        </w:rPr>
        <w:t>avec</w:t>
      </w:r>
      <w:proofErr w:type="gramEnd"/>
      <w:r w:rsidRPr="00547732">
        <w:rPr>
          <w:b/>
          <w:color w:val="833C0B" w:themeColor="accent2" w:themeShade="80"/>
        </w:rPr>
        <w:t xml:space="preserve"> Emmanuel Hocquard</w:t>
      </w:r>
    </w:p>
    <w:p w14:paraId="28300A1E" w14:textId="7B764444" w:rsidR="004574AE" w:rsidRDefault="00547732" w:rsidP="00D21CC2">
      <w:pPr>
        <w:spacing w:after="120"/>
      </w:pPr>
      <w:r>
        <w:t>Juin 1986</w:t>
      </w:r>
    </w:p>
    <w:p w14:paraId="5600F2B8" w14:textId="77777777" w:rsidR="004574AE" w:rsidRDefault="004574AE" w:rsidP="00D21CC2">
      <w:pPr>
        <w:spacing w:after="120"/>
      </w:pPr>
    </w:p>
    <w:p w14:paraId="7D6C642B" w14:textId="3AF15DCE" w:rsidR="004574AE" w:rsidRPr="003969A1" w:rsidRDefault="004574AE" w:rsidP="00D21CC2">
      <w:pPr>
        <w:spacing w:after="120"/>
        <w:rPr>
          <w:i/>
        </w:rPr>
      </w:pPr>
      <w:r w:rsidRPr="003969A1">
        <w:rPr>
          <w:i/>
        </w:rPr>
        <w:t xml:space="preserve">Claude </w:t>
      </w:r>
      <w:proofErr w:type="spellStart"/>
      <w:r w:rsidRPr="003969A1">
        <w:rPr>
          <w:i/>
        </w:rPr>
        <w:t>Esteban</w:t>
      </w:r>
      <w:proofErr w:type="spellEnd"/>
      <w:r w:rsidR="003969A1" w:rsidRPr="003969A1">
        <w:rPr>
          <w:i/>
        </w:rPr>
        <w:t> </w:t>
      </w:r>
      <w:r w:rsidRPr="003969A1">
        <w:rPr>
          <w:i/>
        </w:rPr>
        <w:t xml:space="preserve">: Pensez-vous avoir </w:t>
      </w:r>
      <w:proofErr w:type="spellStart"/>
      <w:r w:rsidRPr="003969A1">
        <w:rPr>
          <w:i/>
        </w:rPr>
        <w:t>suscite</w:t>
      </w:r>
      <w:proofErr w:type="spellEnd"/>
      <w:r w:rsidRPr="003969A1">
        <w:rPr>
          <w:i/>
        </w:rPr>
        <w:t>́ ou rendu compte d</w:t>
      </w:r>
      <w:r w:rsidR="00017432" w:rsidRPr="003969A1">
        <w:rPr>
          <w:i/>
        </w:rPr>
        <w:t>’</w:t>
      </w:r>
      <w:r w:rsidRPr="003969A1">
        <w:rPr>
          <w:i/>
        </w:rPr>
        <w:t xml:space="preserve">une certaine </w:t>
      </w:r>
      <w:proofErr w:type="spellStart"/>
      <w:r w:rsidRPr="003969A1">
        <w:rPr>
          <w:i/>
        </w:rPr>
        <w:t>réalite</w:t>
      </w:r>
      <w:proofErr w:type="spellEnd"/>
      <w:r w:rsidRPr="003969A1">
        <w:rPr>
          <w:i/>
        </w:rPr>
        <w:t>́ de l</w:t>
      </w:r>
      <w:r w:rsidR="00017432" w:rsidRPr="003969A1">
        <w:rPr>
          <w:i/>
        </w:rPr>
        <w:t>’</w:t>
      </w:r>
      <w:proofErr w:type="spellStart"/>
      <w:r w:rsidRPr="003969A1">
        <w:rPr>
          <w:i/>
        </w:rPr>
        <w:t>écriture</w:t>
      </w:r>
      <w:proofErr w:type="spellEnd"/>
      <w:r w:rsidRPr="003969A1">
        <w:rPr>
          <w:i/>
        </w:rPr>
        <w:t xml:space="preserve"> </w:t>
      </w:r>
      <w:proofErr w:type="spellStart"/>
      <w:r w:rsidRPr="003969A1">
        <w:rPr>
          <w:i/>
        </w:rPr>
        <w:t>poétique</w:t>
      </w:r>
      <w:proofErr w:type="spellEnd"/>
      <w:r w:rsidRPr="003969A1">
        <w:rPr>
          <w:i/>
        </w:rPr>
        <w:t xml:space="preserve"> entre 1970 et 1985</w:t>
      </w:r>
      <w:r w:rsidR="003969A1" w:rsidRPr="003969A1">
        <w:rPr>
          <w:rFonts w:ascii="Calibri" w:eastAsia="Calibri" w:hAnsi="Calibri" w:cs="Calibri"/>
          <w:i/>
        </w:rPr>
        <w:t> </w:t>
      </w:r>
      <w:r w:rsidRPr="003969A1">
        <w:rPr>
          <w:i/>
        </w:rPr>
        <w:t>?</w:t>
      </w:r>
    </w:p>
    <w:p w14:paraId="64EEC941" w14:textId="473CB1F4" w:rsidR="004574AE" w:rsidRDefault="004574AE" w:rsidP="00D21CC2">
      <w:pPr>
        <w:spacing w:after="120"/>
      </w:pPr>
      <w:r>
        <w:t>Emmanuel Hocquard</w:t>
      </w:r>
      <w:r w:rsidR="003969A1">
        <w:t> </w:t>
      </w:r>
      <w:r>
        <w:t xml:space="preserve">: Orange Export Ltd. </w:t>
      </w:r>
      <w:proofErr w:type="gramStart"/>
      <w:r>
        <w:t>n</w:t>
      </w:r>
      <w:r w:rsidR="00017432">
        <w:t>’</w:t>
      </w:r>
      <w:r>
        <w:t>a</w:t>
      </w:r>
      <w:proofErr w:type="gramEnd"/>
      <w:r>
        <w:t xml:space="preserve"> jamais </w:t>
      </w:r>
      <w:proofErr w:type="spellStart"/>
      <w:r>
        <w:t>éte</w:t>
      </w:r>
      <w:proofErr w:type="spellEnd"/>
      <w:r>
        <w:t>́ ni ne s</w:t>
      </w:r>
      <w:r w:rsidR="00017432">
        <w:t>’</w:t>
      </w:r>
      <w:r>
        <w:t xml:space="preserve">est jamais </w:t>
      </w:r>
      <w:proofErr w:type="spellStart"/>
      <w:r>
        <w:t>présente</w:t>
      </w:r>
      <w:proofErr w:type="spellEnd"/>
      <w:r>
        <w:t xml:space="preserve">́ </w:t>
      </w:r>
      <w:r w:rsidR="00A91100">
        <w:t>comme</w:t>
      </w:r>
      <w:r>
        <w:t xml:space="preserve"> une </w:t>
      </w:r>
      <w:proofErr w:type="spellStart"/>
      <w:r>
        <w:t>école</w:t>
      </w:r>
      <w:proofErr w:type="spellEnd"/>
      <w:r>
        <w:t xml:space="preserve"> ni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un groupe. Pendant cette </w:t>
      </w:r>
      <w:proofErr w:type="spellStart"/>
      <w:r>
        <w:t>période</w:t>
      </w:r>
      <w:proofErr w:type="spellEnd"/>
      <w:r>
        <w:t xml:space="preserve">, Raquel et moi avons </w:t>
      </w:r>
      <w:proofErr w:type="spellStart"/>
      <w:r>
        <w:t>réuni</w:t>
      </w:r>
      <w:proofErr w:type="spellEnd"/>
      <w:r>
        <w:t>, sous ce nom de maison d</w:t>
      </w:r>
      <w:r w:rsidR="00017432">
        <w:t>’</w:t>
      </w:r>
      <w:proofErr w:type="spellStart"/>
      <w:r>
        <w:t>édition</w:t>
      </w:r>
      <w:proofErr w:type="spellEnd"/>
      <w:r>
        <w:t xml:space="preserve">, des </w:t>
      </w:r>
      <w:proofErr w:type="spellStart"/>
      <w:r>
        <w:t>écrivains</w:t>
      </w:r>
      <w:proofErr w:type="spellEnd"/>
      <w:r>
        <w:t xml:space="preserve">, des </w:t>
      </w:r>
      <w:proofErr w:type="spellStart"/>
      <w:r>
        <w:t>poètes</w:t>
      </w:r>
      <w:proofErr w:type="spellEnd"/>
      <w:r>
        <w:t xml:space="preserve"> surtout, </w:t>
      </w:r>
      <w:proofErr w:type="spellStart"/>
      <w:r>
        <w:t>très</w:t>
      </w:r>
      <w:proofErr w:type="spellEnd"/>
      <w:r>
        <w:t xml:space="preserve"> </w:t>
      </w:r>
      <w:proofErr w:type="spellStart"/>
      <w:r>
        <w:t>différents</w:t>
      </w:r>
      <w:proofErr w:type="spellEnd"/>
      <w:r>
        <w:t xml:space="preserve"> les uns des autres, qui appartenaient </w:t>
      </w:r>
      <w:proofErr w:type="spellStart"/>
      <w:r>
        <w:t>eux-me</w:t>
      </w:r>
      <w:r>
        <w:rPr>
          <w:rFonts w:ascii="Calibri" w:eastAsia="Calibri" w:hAnsi="Calibri" w:cs="Calibri"/>
        </w:rPr>
        <w:t>̂</w:t>
      </w:r>
      <w:r>
        <w:t>mes</w:t>
      </w:r>
      <w:proofErr w:type="spellEnd"/>
      <w:r>
        <w:t xml:space="preserve"> parfois </w:t>
      </w:r>
      <w:proofErr w:type="spellStart"/>
      <w:r>
        <w:t>a</w:t>
      </w:r>
      <w:proofErr w:type="spellEnd"/>
      <w:r>
        <w:t xml:space="preserve">̀ des groupes </w:t>
      </w:r>
      <w:proofErr w:type="spellStart"/>
      <w:r>
        <w:t>différents</w:t>
      </w:r>
      <w:proofErr w:type="spellEnd"/>
      <w:r>
        <w:t xml:space="preserve">, à des </w:t>
      </w:r>
      <w:proofErr w:type="spellStart"/>
      <w:r>
        <w:t>générations</w:t>
      </w:r>
      <w:proofErr w:type="spellEnd"/>
      <w:r>
        <w:t xml:space="preserve"> d</w:t>
      </w:r>
      <w:r w:rsidR="00017432">
        <w:t>’</w:t>
      </w:r>
      <w:proofErr w:type="spellStart"/>
      <w:r>
        <w:t>écriture</w:t>
      </w:r>
      <w:proofErr w:type="spellEnd"/>
      <w:r>
        <w:t xml:space="preserve"> </w:t>
      </w:r>
      <w:proofErr w:type="spellStart"/>
      <w:r>
        <w:t>différentes</w:t>
      </w:r>
      <w:proofErr w:type="spellEnd"/>
      <w:r>
        <w:t>.</w:t>
      </w:r>
    </w:p>
    <w:p w14:paraId="37ABBEEC" w14:textId="4E01A36C" w:rsidR="004574AE" w:rsidRDefault="004574AE" w:rsidP="00D21CC2">
      <w:pPr>
        <w:spacing w:after="120"/>
        <w:ind w:firstLine="454"/>
      </w:pPr>
      <w:r>
        <w:t>Cela dit</w:t>
      </w:r>
      <w:r w:rsidR="003969A1">
        <w:rPr>
          <w:rFonts w:ascii="Calibri" w:eastAsia="Calibri" w:hAnsi="Calibri" w:cs="Calibri"/>
        </w:rPr>
        <w:t> </w:t>
      </w:r>
      <w:r>
        <w:t xml:space="preserve">; Orange Export Ltd. </w:t>
      </w:r>
      <w:proofErr w:type="gramStart"/>
      <w:r>
        <w:t>a</w:t>
      </w:r>
      <w:proofErr w:type="gramEnd"/>
      <w:r>
        <w:t xml:space="preserve"> suscité des textes (comme on disait alors), puisque chaque livre faisait l</w:t>
      </w:r>
      <w:r w:rsidR="00017432">
        <w:t>’</w:t>
      </w:r>
      <w:r>
        <w:t>objet d</w:t>
      </w:r>
      <w:r w:rsidR="00017432">
        <w:t>’</w:t>
      </w:r>
      <w:r>
        <w:t xml:space="preserve">une commande </w:t>
      </w:r>
      <w:proofErr w:type="spellStart"/>
      <w:r>
        <w:t>passée</w:t>
      </w:r>
      <w:proofErr w:type="spellEnd"/>
      <w:r>
        <w:t xml:space="preserve"> à un </w:t>
      </w:r>
      <w:proofErr w:type="spellStart"/>
      <w:r>
        <w:t>écrivain</w:t>
      </w:r>
      <w:proofErr w:type="spellEnd"/>
      <w:r>
        <w:t xml:space="preserve"> et parfois </w:t>
      </w:r>
      <w:proofErr w:type="spellStart"/>
      <w:r>
        <w:t>a</w:t>
      </w:r>
      <w:proofErr w:type="spellEnd"/>
      <w:r>
        <w:t xml:space="preserve">̀ un peintre. Certains </w:t>
      </w:r>
      <w:proofErr w:type="spellStart"/>
      <w:r>
        <w:t>étaient</w:t>
      </w:r>
      <w:proofErr w:type="spellEnd"/>
      <w:r>
        <w:t xml:space="preserve"> </w:t>
      </w:r>
      <w:proofErr w:type="spellStart"/>
      <w:r>
        <w:t>déja</w:t>
      </w:r>
      <w:proofErr w:type="spellEnd"/>
      <w:r>
        <w:t>̀ connus, d</w:t>
      </w:r>
      <w:r w:rsidR="00017432">
        <w:t>’</w:t>
      </w:r>
      <w:r>
        <w:t xml:space="preserve">autres pas. Dans la mesure où, avec les </w:t>
      </w:r>
      <w:proofErr w:type="spellStart"/>
      <w:r>
        <w:t>années</w:t>
      </w:r>
      <w:proofErr w:type="spellEnd"/>
      <w:r>
        <w:t xml:space="preserve">, ils ont pris de plus en plus de poids dans la vie </w:t>
      </w:r>
      <w:proofErr w:type="spellStart"/>
      <w:r>
        <w:t>littéraire</w:t>
      </w:r>
      <w:proofErr w:type="spellEnd"/>
      <w:r>
        <w:t xml:space="preserve">, il ne fait pas de doute que leur </w:t>
      </w:r>
      <w:proofErr w:type="spellStart"/>
      <w:r>
        <w:t>réunion</w:t>
      </w:r>
      <w:proofErr w:type="spellEnd"/>
      <w:r>
        <w:t>, dans ce volume, rend compte d</w:t>
      </w:r>
      <w:r w:rsidR="00017432">
        <w:t>’</w:t>
      </w:r>
      <w:r>
        <w:t xml:space="preserve">une </w:t>
      </w:r>
      <w:proofErr w:type="spellStart"/>
      <w:r>
        <w:t>réalite</w:t>
      </w:r>
      <w:proofErr w:type="spellEnd"/>
      <w:r>
        <w:t>́ de l</w:t>
      </w:r>
      <w:r w:rsidR="00017432">
        <w:t>’</w:t>
      </w:r>
      <w:proofErr w:type="spellStart"/>
      <w:r>
        <w:t>écriture</w:t>
      </w:r>
      <w:proofErr w:type="spellEnd"/>
      <w:r>
        <w:t xml:space="preserve"> </w:t>
      </w:r>
      <w:proofErr w:type="spellStart"/>
      <w:r>
        <w:t>poétique</w:t>
      </w:r>
      <w:proofErr w:type="spellEnd"/>
      <w:r>
        <w:t xml:space="preserve"> de ces quinze </w:t>
      </w:r>
      <w:proofErr w:type="spellStart"/>
      <w:r>
        <w:t>dernières</w:t>
      </w:r>
      <w:proofErr w:type="spellEnd"/>
      <w:r>
        <w:t xml:space="preserve"> </w:t>
      </w:r>
      <w:proofErr w:type="spellStart"/>
      <w:r>
        <w:t>années</w:t>
      </w:r>
      <w:proofErr w:type="spellEnd"/>
      <w:r>
        <w:t>.</w:t>
      </w:r>
    </w:p>
    <w:p w14:paraId="63264DA8" w14:textId="75B6B513" w:rsidR="004574AE" w:rsidRDefault="004574AE" w:rsidP="00D21CC2">
      <w:pPr>
        <w:spacing w:after="120"/>
        <w:ind w:firstLine="454"/>
      </w:pPr>
      <w:r>
        <w:t>Il ne faut pas perdre de vue que ce qui est aujourd</w:t>
      </w:r>
      <w:r w:rsidR="00017432">
        <w:t>’</w:t>
      </w:r>
      <w:r>
        <w:t xml:space="preserve">hui donné ici en bloc, </w:t>
      </w:r>
      <w:proofErr w:type="spellStart"/>
      <w:r>
        <w:t>gra</w:t>
      </w:r>
      <w:r>
        <w:rPr>
          <w:rFonts w:ascii="Calibri" w:eastAsia="Calibri" w:hAnsi="Calibri" w:cs="Calibri"/>
        </w:rPr>
        <w:t>̂</w:t>
      </w:r>
      <w:r>
        <w:t>ce</w:t>
      </w:r>
      <w:proofErr w:type="spellEnd"/>
      <w:r>
        <w:t xml:space="preserve"> à vous, Claude </w:t>
      </w:r>
      <w:proofErr w:type="spellStart"/>
      <w:r>
        <w:t>Esteban</w:t>
      </w:r>
      <w:proofErr w:type="spellEnd"/>
      <w:r>
        <w:t>, s</w:t>
      </w:r>
      <w:r w:rsidR="00017432">
        <w:t>’</w:t>
      </w:r>
      <w:r>
        <w:t xml:space="preserve">est </w:t>
      </w:r>
      <w:proofErr w:type="spellStart"/>
      <w:r>
        <w:t>constitue</w:t>
      </w:r>
      <w:proofErr w:type="spellEnd"/>
      <w:r>
        <w:t xml:space="preserve">́ </w:t>
      </w:r>
      <w:proofErr w:type="spellStart"/>
      <w:r>
        <w:t>très</w:t>
      </w:r>
      <w:proofErr w:type="spellEnd"/>
      <w:r>
        <w:t xml:space="preserve"> lentement, par petites publications successives, pendant toute cette </w:t>
      </w:r>
      <w:proofErr w:type="spellStart"/>
      <w:r>
        <w:t>période</w:t>
      </w:r>
      <w:proofErr w:type="spellEnd"/>
      <w:r>
        <w:t xml:space="preserve">. Or, en quinze ans, il se passe beaucoup de choses, </w:t>
      </w:r>
      <w:proofErr w:type="spellStart"/>
      <w:r>
        <w:t>m</w:t>
      </w:r>
      <w:r>
        <w:rPr>
          <w:rFonts w:ascii="Calibri" w:eastAsia="Calibri" w:hAnsi="Calibri" w:cs="Calibri"/>
        </w:rPr>
        <w:t>ê</w:t>
      </w:r>
      <w:r>
        <w:t>me</w:t>
      </w:r>
      <w:proofErr w:type="spellEnd"/>
      <w:r>
        <w:t xml:space="preserve"> si ces changements sont peu perceptibles sur le moment. Ce volume </w:t>
      </w:r>
      <w:proofErr w:type="spellStart"/>
      <w:r>
        <w:t>représente</w:t>
      </w:r>
      <w:proofErr w:type="spellEnd"/>
      <w:r>
        <w:t xml:space="preserve">, en quelque sorte, un journal </w:t>
      </w:r>
      <w:proofErr w:type="spellStart"/>
      <w:r>
        <w:t>poétique</w:t>
      </w:r>
      <w:proofErr w:type="spellEnd"/>
      <w:r>
        <w:t xml:space="preserve"> ou une chronique des </w:t>
      </w:r>
      <w:proofErr w:type="spellStart"/>
      <w:r>
        <w:t>années</w:t>
      </w:r>
      <w:proofErr w:type="spellEnd"/>
      <w:r>
        <w:t xml:space="preserve"> soixante-dix. Il peut aussi se lire</w:t>
      </w:r>
      <w:r>
        <w:t xml:space="preserve"> </w:t>
      </w:r>
      <w:r>
        <w:t xml:space="preserve">comme </w:t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  <w:r>
        <w:t>. C</w:t>
      </w:r>
      <w:r w:rsidR="00017432">
        <w:t>’</w:t>
      </w:r>
      <w:r>
        <w:t>est cela aussi qui nous a conduit</w:t>
      </w:r>
      <w:r w:rsidR="00A91100">
        <w:t>s</w:t>
      </w:r>
      <w:r>
        <w:t>, Raquel et moi, à choisir l</w:t>
      </w:r>
      <w:r w:rsidR="00017432">
        <w:t>’</w:t>
      </w:r>
      <w:r>
        <w:t>ordre chronologique.</w:t>
      </w:r>
    </w:p>
    <w:p w14:paraId="4F7E0723" w14:textId="00BB8178" w:rsidR="004574AE" w:rsidRDefault="004574AE" w:rsidP="00D21CC2">
      <w:pPr>
        <w:spacing w:after="120"/>
        <w:ind w:firstLine="454"/>
      </w:pPr>
      <w:r>
        <w:t xml:space="preserve">Ce qui est </w:t>
      </w:r>
      <w:proofErr w:type="spellStart"/>
      <w:r>
        <w:t>indéniable</w:t>
      </w:r>
      <w:proofErr w:type="spellEnd"/>
      <w:r>
        <w:t>, c</w:t>
      </w:r>
      <w:r w:rsidR="00017432">
        <w:t>’</w:t>
      </w:r>
      <w:r>
        <w:t>est qu</w:t>
      </w:r>
      <w:r w:rsidR="00017432">
        <w:t>’</w:t>
      </w:r>
      <w:r>
        <w:t xml:space="preserve">Orange Export Ltd. </w:t>
      </w:r>
      <w:proofErr w:type="gramStart"/>
      <w:r>
        <w:t>a</w:t>
      </w:r>
      <w:proofErr w:type="gramEnd"/>
      <w:r>
        <w:t xml:space="preserve"> suscité quelque chose d</w:t>
      </w:r>
      <w:r w:rsidR="00017432">
        <w:t>’</w:t>
      </w:r>
      <w:r>
        <w:t xml:space="preserve">important dans la </w:t>
      </w:r>
      <w:proofErr w:type="spellStart"/>
      <w:r>
        <w:t>réalite</w:t>
      </w:r>
      <w:proofErr w:type="spellEnd"/>
      <w:r>
        <w:t>́ de l</w:t>
      </w:r>
      <w:r w:rsidR="00017432">
        <w:t>’</w:t>
      </w:r>
      <w:proofErr w:type="spellStart"/>
      <w:r>
        <w:t>édition</w:t>
      </w:r>
      <w:proofErr w:type="spellEnd"/>
      <w:r>
        <w:t>, notam</w:t>
      </w:r>
      <w:r>
        <w:t>ment dans le domaine aujourd</w:t>
      </w:r>
      <w:r w:rsidR="00017432">
        <w:t>’</w:t>
      </w:r>
      <w:r>
        <w:t xml:space="preserve">hui </w:t>
      </w:r>
      <w:proofErr w:type="spellStart"/>
      <w:r>
        <w:t>très</w:t>
      </w:r>
      <w:proofErr w:type="spellEnd"/>
      <w:r>
        <w:t xml:space="preserve"> vivant de la petite </w:t>
      </w:r>
      <w:proofErr w:type="spellStart"/>
      <w:r>
        <w:t>édition</w:t>
      </w:r>
      <w:proofErr w:type="spellEnd"/>
      <w:r>
        <w:t>.</w:t>
      </w:r>
    </w:p>
    <w:p w14:paraId="30E4B324" w14:textId="5D71D0E4" w:rsidR="004574AE" w:rsidRDefault="004574AE" w:rsidP="00D21CC2">
      <w:pPr>
        <w:spacing w:after="120"/>
        <w:ind w:firstLine="454"/>
      </w:pPr>
      <w:r>
        <w:t xml:space="preserve">Sur le plan formel, notre grande </w:t>
      </w:r>
      <w:proofErr w:type="spellStart"/>
      <w:r>
        <w:t>fierte</w:t>
      </w:r>
      <w:proofErr w:type="spellEnd"/>
      <w:r>
        <w:t>́ est l</w:t>
      </w:r>
      <w:r w:rsidR="00017432">
        <w:t>’</w:t>
      </w:r>
      <w:r>
        <w:t xml:space="preserve">invention de la collection Chutes, dont les livres </w:t>
      </w:r>
      <w:proofErr w:type="spellStart"/>
      <w:r>
        <w:t>étaient</w:t>
      </w:r>
      <w:proofErr w:type="spellEnd"/>
      <w:r>
        <w:t xml:space="preserve"> </w:t>
      </w:r>
      <w:proofErr w:type="spellStart"/>
      <w:r>
        <w:t>tirés</w:t>
      </w:r>
      <w:proofErr w:type="spellEnd"/>
      <w:r>
        <w:t xml:space="preserve"> à neuf exemplaires, sur une simple presse à </w:t>
      </w:r>
      <w:proofErr w:type="spellStart"/>
      <w:r>
        <w:t>épreuve</w:t>
      </w:r>
      <w:proofErr w:type="spellEnd"/>
      <w:r>
        <w:t>. C</w:t>
      </w:r>
      <w:r w:rsidR="00017432">
        <w:t>’</w:t>
      </w:r>
      <w:r>
        <w:t xml:space="preserve">est une forme fixe, </w:t>
      </w:r>
      <w:proofErr w:type="spellStart"/>
      <w:r>
        <w:t>a</w:t>
      </w:r>
      <w:proofErr w:type="spellEnd"/>
      <w:r>
        <w:t>̀ contraintes souples</w:t>
      </w:r>
      <w:r w:rsidR="003969A1">
        <w:t> </w:t>
      </w:r>
      <w:r>
        <w:t xml:space="preserve">: cinq pages de texte (vers ou prose) à raison de cinq ou six lignes au maximum par page. </w:t>
      </w:r>
      <w:r w:rsidR="00A91100">
        <w:t>À</w:t>
      </w:r>
      <w:r>
        <w:t xml:space="preserve"> l</w:t>
      </w:r>
      <w:r w:rsidR="00017432">
        <w:t>’</w:t>
      </w:r>
      <w:r>
        <w:t>inverse du sonnet, par exemple, l</w:t>
      </w:r>
      <w:r w:rsidR="00017432">
        <w:t>’</w:t>
      </w:r>
      <w:proofErr w:type="spellStart"/>
      <w:r>
        <w:t>unite</w:t>
      </w:r>
      <w:proofErr w:type="spellEnd"/>
      <w:r>
        <w:t>́ formelle n</w:t>
      </w:r>
      <w:r w:rsidR="00017432">
        <w:t>’</w:t>
      </w:r>
      <w:r>
        <w:t xml:space="preserve">est pas </w:t>
      </w:r>
      <w:proofErr w:type="spellStart"/>
      <w:r>
        <w:t>constituée</w:t>
      </w:r>
      <w:proofErr w:type="spellEnd"/>
      <w:r>
        <w:t xml:space="preserve"> par le </w:t>
      </w:r>
      <w:proofErr w:type="spellStart"/>
      <w:r>
        <w:t>poème</w:t>
      </w:r>
      <w:proofErr w:type="spellEnd"/>
      <w:r>
        <w:t>, mais par le volume. C</w:t>
      </w:r>
      <w:r w:rsidR="00017432">
        <w:t>’</w:t>
      </w:r>
      <w:r>
        <w:t xml:space="preserve">est un volume </w:t>
      </w:r>
      <w:proofErr w:type="spellStart"/>
      <w:r>
        <w:t>idéal</w:t>
      </w:r>
      <w:proofErr w:type="spellEnd"/>
      <w:r>
        <w:t xml:space="preserve">, minimal certes, mais qui permet </w:t>
      </w:r>
      <w:proofErr w:type="spellStart"/>
      <w:r>
        <w:t>a</w:t>
      </w:r>
      <w:proofErr w:type="spellEnd"/>
      <w:r>
        <w:t xml:space="preserve">̀ peu </w:t>
      </w:r>
      <w:proofErr w:type="spellStart"/>
      <w:r>
        <w:t>près</w:t>
      </w:r>
      <w:proofErr w:type="spellEnd"/>
      <w:r>
        <w:t xml:space="preserve"> tout.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un roman. Dans ce livre-ci, les chutes sont reproduites sur une seule page.</w:t>
      </w:r>
    </w:p>
    <w:p w14:paraId="50B9355B" w14:textId="0F6D91DB" w:rsidR="004574AE" w:rsidRDefault="004574AE" w:rsidP="00D21CC2">
      <w:pPr>
        <w:pStyle w:val="Question"/>
      </w:pPr>
      <w:r>
        <w:t xml:space="preserve">C. E. Travail comparable </w:t>
      </w:r>
      <w:proofErr w:type="spellStart"/>
      <w:r>
        <w:t>a</w:t>
      </w:r>
      <w:proofErr w:type="spellEnd"/>
      <w:r>
        <w:t>̀ celui d</w:t>
      </w:r>
      <w:r w:rsidR="00017432">
        <w:t>’</w:t>
      </w:r>
      <w:r>
        <w:t xml:space="preserve">une revue de </w:t>
      </w:r>
      <w:proofErr w:type="spellStart"/>
      <w:r>
        <w:t>poésie</w:t>
      </w:r>
      <w:proofErr w:type="spellEnd"/>
      <w:r w:rsidR="003969A1">
        <w:rPr>
          <w:rFonts w:ascii="Calibri" w:eastAsia="Calibri" w:hAnsi="Calibri" w:cs="Calibri"/>
        </w:rPr>
        <w:t> </w:t>
      </w:r>
      <w:r>
        <w:t>? L</w:t>
      </w:r>
      <w:r w:rsidR="00017432">
        <w:t>’</w:t>
      </w:r>
      <w:proofErr w:type="spellStart"/>
      <w:r>
        <w:t>Éphémère</w:t>
      </w:r>
      <w:proofErr w:type="spellEnd"/>
      <w:r>
        <w:t>, Argile</w:t>
      </w:r>
      <w:r w:rsidR="003969A1">
        <w:rPr>
          <w:rFonts w:ascii="Calibri" w:eastAsia="Calibri" w:hAnsi="Calibri" w:cs="Calibri"/>
        </w:rPr>
        <w:t> </w:t>
      </w:r>
      <w:r>
        <w:t>?</w:t>
      </w:r>
    </w:p>
    <w:p w14:paraId="6C40D69F" w14:textId="061B9EFB" w:rsidR="004574AE" w:rsidRDefault="004574AE" w:rsidP="00D21CC2">
      <w:pPr>
        <w:spacing w:after="120"/>
      </w:pPr>
      <w:r>
        <w:t>E. H. N</w:t>
      </w:r>
      <w:r w:rsidR="00017432">
        <w:t>’</w:t>
      </w:r>
      <w:r>
        <w:t xml:space="preserve">ayant jamais </w:t>
      </w:r>
      <w:proofErr w:type="spellStart"/>
      <w:r>
        <w:t>dirige</w:t>
      </w:r>
      <w:proofErr w:type="spellEnd"/>
      <w:r>
        <w:t xml:space="preserve">́ de revue de </w:t>
      </w:r>
      <w:proofErr w:type="spellStart"/>
      <w:r>
        <w:t>poésie</w:t>
      </w:r>
      <w:proofErr w:type="spellEnd"/>
      <w:r>
        <w:t>, je ne sais pas si on peut comparer une revue et une maison d</w:t>
      </w:r>
      <w:r w:rsidR="00017432">
        <w:t>’</w:t>
      </w:r>
      <w:proofErr w:type="spellStart"/>
      <w:r>
        <w:t>édition</w:t>
      </w:r>
      <w:proofErr w:type="spellEnd"/>
      <w:r>
        <w:t>. L</w:t>
      </w:r>
      <w:r w:rsidR="00017432">
        <w:t>’</w:t>
      </w:r>
      <w:proofErr w:type="spellStart"/>
      <w:r>
        <w:t>Éphémère</w:t>
      </w:r>
      <w:proofErr w:type="spellEnd"/>
      <w:r>
        <w:t>, c</w:t>
      </w:r>
      <w:r w:rsidR="00017432">
        <w:t>’</w:t>
      </w:r>
      <w:proofErr w:type="spellStart"/>
      <w:r>
        <w:t>était</w:t>
      </w:r>
      <w:proofErr w:type="spellEnd"/>
      <w:r>
        <w:t xml:space="preserve"> avant Orange Export Ltd. Il y avait un </w:t>
      </w:r>
      <w:proofErr w:type="spellStart"/>
      <w:r>
        <w:t>comite</w:t>
      </w:r>
      <w:proofErr w:type="spellEnd"/>
      <w:r>
        <w:t xml:space="preserve">́ de </w:t>
      </w:r>
      <w:proofErr w:type="spellStart"/>
      <w:r>
        <w:t>rédaction</w:t>
      </w:r>
      <w:proofErr w:type="spellEnd"/>
      <w:r>
        <w:t>. De plus, L</w:t>
      </w:r>
      <w:r w:rsidR="00017432">
        <w:t>’</w:t>
      </w:r>
      <w:proofErr w:type="spellStart"/>
      <w:r>
        <w:t>Éphémère</w:t>
      </w:r>
      <w:proofErr w:type="spellEnd"/>
      <w:r>
        <w:t xml:space="preserve"> </w:t>
      </w:r>
      <w:proofErr w:type="spellStart"/>
      <w:r>
        <w:t>était</w:t>
      </w:r>
      <w:proofErr w:type="spellEnd"/>
      <w:r>
        <w:t xml:space="preserve"> l</w:t>
      </w:r>
      <w:r w:rsidR="00017432">
        <w:t>’</w:t>
      </w:r>
      <w:r>
        <w:t>expression d</w:t>
      </w:r>
      <w:r w:rsidR="00017432">
        <w:t>’</w:t>
      </w:r>
      <w:r>
        <w:t xml:space="preserve">un courant </w:t>
      </w:r>
      <w:proofErr w:type="spellStart"/>
      <w:r>
        <w:t>poétique</w:t>
      </w:r>
      <w:proofErr w:type="spellEnd"/>
      <w:r>
        <w:t>, presque d</w:t>
      </w:r>
      <w:r w:rsidR="00017432">
        <w:t>’</w:t>
      </w:r>
      <w:r>
        <w:t xml:space="preserve">une </w:t>
      </w:r>
      <w:proofErr w:type="spellStart"/>
      <w:proofErr w:type="gramStart"/>
      <w:r>
        <w:t>idéologie</w:t>
      </w:r>
      <w:proofErr w:type="spellEnd"/>
      <w:proofErr w:type="gramEnd"/>
      <w:r>
        <w:t xml:space="preserve"> de l</w:t>
      </w:r>
      <w:r w:rsidR="00017432">
        <w:t>’</w:t>
      </w:r>
      <w:proofErr w:type="spellStart"/>
      <w:r>
        <w:t>écriture</w:t>
      </w:r>
      <w:proofErr w:type="spellEnd"/>
      <w:r>
        <w:t>. C</w:t>
      </w:r>
      <w:r w:rsidR="00017432">
        <w:t>’</w:t>
      </w:r>
      <w:proofErr w:type="spellStart"/>
      <w:r>
        <w:t>était</w:t>
      </w:r>
      <w:proofErr w:type="spellEnd"/>
      <w:r>
        <w:t xml:space="preserve"> encore l</w:t>
      </w:r>
      <w:r w:rsidR="00017432">
        <w:t>’</w:t>
      </w:r>
      <w:proofErr w:type="spellStart"/>
      <w:r>
        <w:t>époque</w:t>
      </w:r>
      <w:proofErr w:type="spellEnd"/>
      <w:r>
        <w:t xml:space="preserve"> des citadelles. Ceux qui </w:t>
      </w:r>
      <w:proofErr w:type="spellStart"/>
      <w:r>
        <w:t>étaient</w:t>
      </w:r>
      <w:proofErr w:type="spellEnd"/>
      <w:r>
        <w:t xml:space="preserve"> </w:t>
      </w:r>
      <w:proofErr w:type="spellStart"/>
      <w:r>
        <w:t>publiés</w:t>
      </w:r>
      <w:proofErr w:type="spellEnd"/>
      <w:r>
        <w:t xml:space="preserve"> dans L</w:t>
      </w:r>
      <w:r w:rsidR="00017432">
        <w:t>’</w:t>
      </w:r>
      <w:proofErr w:type="spellStart"/>
      <w:r>
        <w:t>Éphémère</w:t>
      </w:r>
      <w:proofErr w:type="spellEnd"/>
      <w:r>
        <w:t xml:space="preserve"> ne l</w:t>
      </w:r>
      <w:r w:rsidR="00017432">
        <w:t>’</w:t>
      </w:r>
      <w:proofErr w:type="spellStart"/>
      <w:r>
        <w:t>étaient</w:t>
      </w:r>
      <w:proofErr w:type="spellEnd"/>
      <w:r>
        <w:t xml:space="preserve"> pas dans Tel Quel, par exemple.</w:t>
      </w:r>
    </w:p>
    <w:p w14:paraId="0E76878D" w14:textId="69157015" w:rsidR="004574AE" w:rsidRDefault="00A91100" w:rsidP="00D21CC2">
      <w:pPr>
        <w:spacing w:after="120"/>
        <w:ind w:firstLine="454"/>
      </w:pPr>
      <w:r>
        <w:t>À</w:t>
      </w:r>
      <w:r w:rsidR="004574AE">
        <w:t xml:space="preserve"> bien des </w:t>
      </w:r>
      <w:proofErr w:type="spellStart"/>
      <w:r w:rsidR="004574AE">
        <w:t>égards</w:t>
      </w:r>
      <w:proofErr w:type="spellEnd"/>
      <w:r w:rsidR="004574AE">
        <w:t xml:space="preserve">, Argile </w:t>
      </w:r>
      <w:proofErr w:type="spellStart"/>
      <w:r w:rsidR="004574AE">
        <w:t>était</w:t>
      </w:r>
      <w:proofErr w:type="spellEnd"/>
      <w:r w:rsidR="004574AE">
        <w:t xml:space="preserve"> plus proche d</w:t>
      </w:r>
      <w:r w:rsidR="00017432">
        <w:t>’</w:t>
      </w:r>
      <w:r w:rsidR="004574AE">
        <w:t>Orange Export Ltd. D</w:t>
      </w:r>
      <w:r w:rsidR="00017432">
        <w:t>’</w:t>
      </w:r>
      <w:r w:rsidR="004574AE">
        <w:t xml:space="preserve">abord Argile </w:t>
      </w:r>
      <w:proofErr w:type="spellStart"/>
      <w:r w:rsidR="004574AE">
        <w:t>était</w:t>
      </w:r>
      <w:proofErr w:type="spellEnd"/>
      <w:r w:rsidR="004574AE">
        <w:t xml:space="preserve"> contemporain d</w:t>
      </w:r>
      <w:r w:rsidR="00017432">
        <w:t>’</w:t>
      </w:r>
      <w:r w:rsidR="004574AE">
        <w:t xml:space="preserve">Orange Export Ltd. (1973-1981). La revue </w:t>
      </w:r>
      <w:proofErr w:type="spellStart"/>
      <w:r w:rsidR="004574AE">
        <w:t>était</w:t>
      </w:r>
      <w:proofErr w:type="spellEnd"/>
      <w:r w:rsidR="004574AE">
        <w:t xml:space="preserve"> </w:t>
      </w:r>
      <w:proofErr w:type="spellStart"/>
      <w:r w:rsidR="004574AE">
        <w:t>dirigée</w:t>
      </w:r>
      <w:proofErr w:type="spellEnd"/>
      <w:r w:rsidR="004574AE">
        <w:t xml:space="preserve"> par une seule personne, son </w:t>
      </w:r>
      <w:proofErr w:type="spellStart"/>
      <w:r w:rsidR="004574AE">
        <w:t>éventail</w:t>
      </w:r>
      <w:proofErr w:type="spellEnd"/>
      <w:r w:rsidR="004574AE">
        <w:t xml:space="preserve"> de publications </w:t>
      </w:r>
      <w:proofErr w:type="spellStart"/>
      <w:r w:rsidR="004574AE">
        <w:t>était</w:t>
      </w:r>
      <w:proofErr w:type="spellEnd"/>
      <w:r w:rsidR="004574AE">
        <w:t xml:space="preserve"> plus ouvert. Roger Giroux, Claude </w:t>
      </w:r>
      <w:proofErr w:type="spellStart"/>
      <w:r w:rsidR="004574AE">
        <w:t>Royet-Journoud</w:t>
      </w:r>
      <w:proofErr w:type="spellEnd"/>
      <w:r w:rsidR="004574AE">
        <w:t xml:space="preserve">, Anne-Marie </w:t>
      </w:r>
      <w:proofErr w:type="spellStart"/>
      <w:r w:rsidR="004574AE">
        <w:t>Albiach</w:t>
      </w:r>
      <w:proofErr w:type="spellEnd"/>
      <w:r w:rsidR="004574AE">
        <w:t xml:space="preserve"> et bien d</w:t>
      </w:r>
      <w:r w:rsidR="00017432">
        <w:t>’</w:t>
      </w:r>
      <w:r w:rsidR="004574AE">
        <w:t>autres, qui n</w:t>
      </w:r>
      <w:r w:rsidR="00017432">
        <w:t>’</w:t>
      </w:r>
      <w:r w:rsidR="004574AE">
        <w:t xml:space="preserve">avaient jamais </w:t>
      </w:r>
      <w:proofErr w:type="spellStart"/>
      <w:r w:rsidR="004574AE">
        <w:t>éte</w:t>
      </w:r>
      <w:proofErr w:type="spellEnd"/>
      <w:r w:rsidR="004574AE">
        <w:t xml:space="preserve">́ </w:t>
      </w:r>
      <w:proofErr w:type="spellStart"/>
      <w:r w:rsidR="004574AE">
        <w:t>publiés</w:t>
      </w:r>
      <w:proofErr w:type="spellEnd"/>
      <w:r w:rsidR="004574AE">
        <w:t xml:space="preserve"> dans L</w:t>
      </w:r>
      <w:r w:rsidR="00017432">
        <w:t>’</w:t>
      </w:r>
      <w:proofErr w:type="spellStart"/>
      <w:r w:rsidR="004574AE">
        <w:t>Éphémère</w:t>
      </w:r>
      <w:proofErr w:type="spellEnd"/>
      <w:r w:rsidR="004574AE">
        <w:t>, l</w:t>
      </w:r>
      <w:r w:rsidR="00017432">
        <w:t>’</w:t>
      </w:r>
      <w:r w:rsidR="004574AE">
        <w:t xml:space="preserve">ont </w:t>
      </w:r>
      <w:proofErr w:type="spellStart"/>
      <w:r w:rsidR="004574AE">
        <w:t>éte</w:t>
      </w:r>
      <w:proofErr w:type="spellEnd"/>
      <w:r w:rsidR="004574AE">
        <w:t>́ dans Argile.</w:t>
      </w:r>
    </w:p>
    <w:p w14:paraId="743AF460" w14:textId="08F5D852" w:rsidR="004574AE" w:rsidRDefault="004574AE" w:rsidP="00D21CC2">
      <w:pPr>
        <w:spacing w:after="120"/>
        <w:ind w:firstLine="454"/>
      </w:pPr>
      <w:r>
        <w:lastRenderedPageBreak/>
        <w:t>Cela dit, je ne pense pas qu</w:t>
      </w:r>
      <w:r w:rsidR="00017432">
        <w:t>’</w:t>
      </w:r>
      <w:r>
        <w:t xml:space="preserve">un livre,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court, remplace la parution en revue, et inversement. Le livre suppose un </w:t>
      </w:r>
      <w:proofErr w:type="spellStart"/>
      <w:r>
        <w:t>t</w:t>
      </w:r>
      <w:r>
        <w:rPr>
          <w:rFonts w:ascii="Calibri" w:eastAsia="Calibri" w:hAnsi="Calibri" w:cs="Calibri"/>
        </w:rPr>
        <w:t>ê</w:t>
      </w:r>
      <w:r>
        <w:t>te-a</w:t>
      </w:r>
      <w:proofErr w:type="spellEnd"/>
      <w:r>
        <w:t>̀-</w:t>
      </w:r>
      <w:proofErr w:type="spellStart"/>
      <w:r>
        <w:t>t</w:t>
      </w:r>
      <w:r>
        <w:rPr>
          <w:rFonts w:ascii="Calibri" w:eastAsia="Calibri" w:hAnsi="Calibri" w:cs="Calibri"/>
        </w:rPr>
        <w:t>ê</w:t>
      </w:r>
      <w:r>
        <w:t>te</w:t>
      </w:r>
      <w:proofErr w:type="spellEnd"/>
      <w:r>
        <w:t xml:space="preserve"> avec le lecteur. La revue, c</w:t>
      </w:r>
      <w:r w:rsidR="00017432">
        <w:t>’</w:t>
      </w:r>
      <w:r>
        <w:t xml:space="preserve">est un banquet à plusieurs convives. La voix ne circule pas de la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</w:t>
      </w:r>
      <w:proofErr w:type="spellStart"/>
      <w:r>
        <w:t>manière</w:t>
      </w:r>
      <w:proofErr w:type="spellEnd"/>
      <w:r>
        <w:t>.</w:t>
      </w:r>
    </w:p>
    <w:p w14:paraId="14BE0402" w14:textId="510BC2D1" w:rsidR="004574AE" w:rsidRDefault="004574AE" w:rsidP="00D21CC2">
      <w:pPr>
        <w:pStyle w:val="Question"/>
      </w:pPr>
      <w:r>
        <w:t xml:space="preserve">C. E. La </w:t>
      </w:r>
      <w:proofErr w:type="spellStart"/>
      <w:r>
        <w:t>modicite</w:t>
      </w:r>
      <w:proofErr w:type="spellEnd"/>
      <w:r>
        <w:t xml:space="preserve">́ des tirages, </w:t>
      </w:r>
      <w:proofErr w:type="spellStart"/>
      <w:r>
        <w:t>par-dela</w:t>
      </w:r>
      <w:proofErr w:type="spellEnd"/>
      <w:r>
        <w:t xml:space="preserve">̀ les raisons </w:t>
      </w:r>
      <w:proofErr w:type="spellStart"/>
      <w:r>
        <w:t>économiques</w:t>
      </w:r>
      <w:proofErr w:type="spellEnd"/>
      <w:r>
        <w:t>, a-t-elle une autre raison d</w:t>
      </w:r>
      <w:r w:rsidR="00017432">
        <w:t>’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 w:rsidR="003969A1">
        <w:rPr>
          <w:rFonts w:ascii="Calibri" w:eastAsia="Calibri" w:hAnsi="Calibri" w:cs="Calibri"/>
        </w:rPr>
        <w:t> </w:t>
      </w:r>
      <w:r>
        <w:t xml:space="preserve">? Acquiescement à des </w:t>
      </w:r>
      <w:r w:rsidR="003969A1">
        <w:t>«</w:t>
      </w:r>
      <w:r w:rsidR="003969A1">
        <w:rPr>
          <w:rFonts w:ascii="Calibri" w:eastAsia="Calibri" w:hAnsi="Calibri" w:cs="Calibri"/>
        </w:rPr>
        <w:t> </w:t>
      </w:r>
      <w:r>
        <w:t>chapelles</w:t>
      </w:r>
      <w:r w:rsidR="003969A1">
        <w:rPr>
          <w:rFonts w:ascii="Calibri" w:eastAsia="Calibri" w:hAnsi="Calibri" w:cs="Calibri"/>
        </w:rPr>
        <w:t> </w:t>
      </w:r>
      <w:r>
        <w:t>»</w:t>
      </w:r>
      <w:r w:rsidR="003969A1">
        <w:rPr>
          <w:rFonts w:ascii="Calibri" w:eastAsia="Calibri" w:hAnsi="Calibri" w:cs="Calibri"/>
        </w:rPr>
        <w:t> </w:t>
      </w:r>
      <w:r>
        <w:t>? Hommage aux «</w:t>
      </w:r>
      <w:r w:rsidR="003969A1">
        <w:rPr>
          <w:rFonts w:ascii="Calibri" w:eastAsia="Calibri" w:hAnsi="Calibri" w:cs="Calibri"/>
        </w:rPr>
        <w:t> </w:t>
      </w:r>
      <w:r>
        <w:t xml:space="preserve">happy </w:t>
      </w:r>
      <w:r w:rsidR="000919A7">
        <w:t>f</w:t>
      </w:r>
      <w:r>
        <w:t>ew</w:t>
      </w:r>
      <w:r w:rsidR="003969A1">
        <w:rPr>
          <w:rFonts w:ascii="Calibri" w:eastAsia="Calibri" w:hAnsi="Calibri" w:cs="Calibri"/>
        </w:rPr>
        <w:t> </w:t>
      </w:r>
      <w:r>
        <w:t>»</w:t>
      </w:r>
      <w:r w:rsidR="003969A1">
        <w:rPr>
          <w:rFonts w:ascii="Calibri" w:eastAsia="Calibri" w:hAnsi="Calibri" w:cs="Calibri"/>
        </w:rPr>
        <w:t> </w:t>
      </w:r>
      <w:r>
        <w:t>? Culte bibliophilique</w:t>
      </w:r>
      <w:r w:rsidR="003969A1">
        <w:rPr>
          <w:rFonts w:ascii="Calibri" w:eastAsia="Calibri" w:hAnsi="Calibri" w:cs="Calibri"/>
        </w:rPr>
        <w:t> </w:t>
      </w:r>
      <w:r>
        <w:t>?</w:t>
      </w:r>
    </w:p>
    <w:p w14:paraId="4E3AFA75" w14:textId="4CC7CF12" w:rsidR="004574AE" w:rsidRDefault="004574AE" w:rsidP="00D21CC2">
      <w:r>
        <w:t xml:space="preserve">E. H. La </w:t>
      </w:r>
      <w:proofErr w:type="spellStart"/>
      <w:r>
        <w:t>modicite</w:t>
      </w:r>
      <w:proofErr w:type="spellEnd"/>
      <w:r>
        <w:t xml:space="preserve">́ des tirages (soixante exemplaires en moyenne par titre, souvent moins, parfois plus) a, </w:t>
      </w:r>
      <w:proofErr w:type="spellStart"/>
      <w:r>
        <w:t>dès</w:t>
      </w:r>
      <w:proofErr w:type="spellEnd"/>
      <w:r>
        <w:t xml:space="preserve"> le </w:t>
      </w:r>
      <w:proofErr w:type="spellStart"/>
      <w:r>
        <w:t>début</w:t>
      </w:r>
      <w:proofErr w:type="spellEnd"/>
      <w:r>
        <w:t xml:space="preserve">, </w:t>
      </w:r>
      <w:proofErr w:type="spellStart"/>
      <w:r>
        <w:t>éte</w:t>
      </w:r>
      <w:proofErr w:type="spellEnd"/>
      <w:r>
        <w:t xml:space="preserve">́ ressentie par un certain nombre de personnes (sauf par les </w:t>
      </w:r>
      <w:proofErr w:type="spellStart"/>
      <w:r>
        <w:t>écrivains</w:t>
      </w:r>
      <w:proofErr w:type="spellEnd"/>
      <w:r>
        <w:t xml:space="preserve">) comme une </w:t>
      </w:r>
      <w:proofErr w:type="spellStart"/>
      <w:r>
        <w:t>véritable</w:t>
      </w:r>
      <w:proofErr w:type="spellEnd"/>
      <w:r>
        <w:t xml:space="preserve"> provocation. Souvent d</w:t>
      </w:r>
      <w:r w:rsidR="00017432">
        <w:t>’</w:t>
      </w:r>
      <w:r>
        <w:t>ailleurs par des personnes qui n</w:t>
      </w:r>
      <w:r w:rsidR="00017432">
        <w:t>’</w:t>
      </w:r>
      <w:r>
        <w:t xml:space="preserve">achetaient pas les livres et qui, par </w:t>
      </w:r>
      <w:proofErr w:type="spellStart"/>
      <w:r>
        <w:t>conséquent</w:t>
      </w:r>
      <w:proofErr w:type="spellEnd"/>
      <w:r>
        <w:t>, n</w:t>
      </w:r>
      <w:r w:rsidR="00017432">
        <w:t>’</w:t>
      </w:r>
      <w:proofErr w:type="spellStart"/>
      <w:r>
        <w:t>étaient</w:t>
      </w:r>
      <w:proofErr w:type="spellEnd"/>
      <w:r>
        <w:t xml:space="preserve"> nullement </w:t>
      </w:r>
      <w:proofErr w:type="spellStart"/>
      <w:r>
        <w:t>lésées</w:t>
      </w:r>
      <w:proofErr w:type="spellEnd"/>
      <w:r>
        <w:t>. C</w:t>
      </w:r>
      <w:r w:rsidR="00017432">
        <w:t>’</w:t>
      </w:r>
      <w:proofErr w:type="spellStart"/>
      <w:r>
        <w:t>était</w:t>
      </w:r>
      <w:proofErr w:type="spellEnd"/>
      <w:r>
        <w:t xml:space="preserve"> une critique de principe. C</w:t>
      </w:r>
      <w:r w:rsidR="00017432">
        <w:t>’</w:t>
      </w:r>
      <w:r>
        <w:t xml:space="preserve">est </w:t>
      </w:r>
      <w:proofErr w:type="spellStart"/>
      <w:r>
        <w:t>étrange</w:t>
      </w:r>
      <w:proofErr w:type="spellEnd"/>
      <w:r>
        <w:t>. Comme si le fait d</w:t>
      </w:r>
      <w:r w:rsidR="00017432">
        <w:t>’</w:t>
      </w:r>
      <w:r>
        <w:t xml:space="preserve">imprimer un livre à 9, 60 ou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100 exemplaires </w:t>
      </w:r>
      <w:proofErr w:type="spellStart"/>
      <w:r>
        <w:t>était</w:t>
      </w:r>
      <w:proofErr w:type="spellEnd"/>
      <w:r>
        <w:t xml:space="preserve"> en soi un acte de violence. Il est </w:t>
      </w:r>
      <w:proofErr w:type="spellStart"/>
      <w:r>
        <w:t>intéressant</w:t>
      </w:r>
      <w:proofErr w:type="spellEnd"/>
      <w:r>
        <w:t xml:space="preserve"> de constater que cela faisait figure de menace ou de transgression du </w:t>
      </w:r>
      <w:proofErr w:type="spellStart"/>
      <w:r>
        <w:t>système</w:t>
      </w:r>
      <w:proofErr w:type="spellEnd"/>
      <w:r>
        <w:t xml:space="preserve"> quantitatif sur lequel repose l</w:t>
      </w:r>
      <w:r w:rsidR="00017432">
        <w:t>’</w:t>
      </w:r>
      <w:proofErr w:type="spellStart"/>
      <w:r>
        <w:t>édition</w:t>
      </w:r>
      <w:proofErr w:type="spellEnd"/>
      <w:r w:rsidR="003969A1">
        <w:t> </w:t>
      </w:r>
      <w:r>
        <w:t xml:space="preserve">: tirer un livre à </w:t>
      </w:r>
      <w:bookmarkStart w:id="0" w:name="_GoBack"/>
      <w:r>
        <w:t>1 000</w:t>
      </w:r>
      <w:bookmarkEnd w:id="0"/>
      <w:r>
        <w:t xml:space="preserve"> exemplaires, quitte à n</w:t>
      </w:r>
      <w:r w:rsidR="00017432">
        <w:t>’</w:t>
      </w:r>
      <w:r>
        <w:t>en vendre que 80 et à le pilonner par la suite, c</w:t>
      </w:r>
      <w:r w:rsidR="00017432">
        <w:t>’</w:t>
      </w:r>
      <w:r>
        <w:t xml:space="preserve">est </w:t>
      </w:r>
      <w:proofErr w:type="spellStart"/>
      <w:r>
        <w:t>démocratique</w:t>
      </w:r>
      <w:proofErr w:type="spellEnd"/>
      <w:r>
        <w:t xml:space="preserve"> et honorable</w:t>
      </w:r>
      <w:r w:rsidR="003969A1">
        <w:rPr>
          <w:rFonts w:ascii="Calibri" w:eastAsia="Calibri" w:hAnsi="Calibri" w:cs="Calibri"/>
        </w:rPr>
        <w:t> </w:t>
      </w:r>
      <w:r>
        <w:t>; tirer un livre à 100 exemplaires et en vendre 80, c</w:t>
      </w:r>
      <w:r w:rsidR="00017432">
        <w:t>’</w:t>
      </w:r>
      <w:r>
        <w:t xml:space="preserve">est </w:t>
      </w:r>
      <w:proofErr w:type="spellStart"/>
      <w:r>
        <w:t>élitiste</w:t>
      </w:r>
      <w:proofErr w:type="spellEnd"/>
      <w:r>
        <w:t xml:space="preserve"> et louche</w:t>
      </w:r>
      <w:r w:rsidR="003969A1">
        <w:rPr>
          <w:rFonts w:ascii="Calibri" w:eastAsia="Calibri" w:hAnsi="Calibri" w:cs="Calibri"/>
        </w:rPr>
        <w:t> </w:t>
      </w:r>
      <w:r>
        <w:t>!</w:t>
      </w:r>
    </w:p>
    <w:p w14:paraId="47A74461" w14:textId="48DD4515" w:rsidR="004574AE" w:rsidRDefault="004574AE" w:rsidP="00D21CC2">
      <w:pPr>
        <w:spacing w:after="120"/>
        <w:ind w:firstLine="454"/>
      </w:pPr>
      <w:proofErr w:type="spellStart"/>
      <w:r>
        <w:t>Tre</w:t>
      </w:r>
      <w:r>
        <w:rPr>
          <w:rFonts w:ascii="Calibri" w:eastAsia="Calibri" w:hAnsi="Calibri" w:cs="Calibri"/>
        </w:rPr>
        <w:t>̂</w:t>
      </w:r>
      <w:r>
        <w:t>ve</w:t>
      </w:r>
      <w:proofErr w:type="spellEnd"/>
      <w:r>
        <w:t xml:space="preserve"> de plaisanterie, la raison pour laquelle nous faisions de petits tirages est simple. Ce n</w:t>
      </w:r>
      <w:r w:rsidR="00017432">
        <w:t>’</w:t>
      </w:r>
      <w:proofErr w:type="spellStart"/>
      <w:r>
        <w:t>était</w:t>
      </w:r>
      <w:proofErr w:type="spellEnd"/>
      <w:r>
        <w:t xml:space="preserve"> </w:t>
      </w:r>
      <w:proofErr w:type="spellStart"/>
      <w:r>
        <w:t>m</w:t>
      </w:r>
      <w:r>
        <w:rPr>
          <w:rFonts w:ascii="Calibri" w:eastAsia="Calibri" w:hAnsi="Calibri" w:cs="Calibri"/>
        </w:rPr>
        <w:t>ê</w:t>
      </w:r>
      <w:r>
        <w:t>me</w:t>
      </w:r>
      <w:proofErr w:type="spellEnd"/>
      <w:r>
        <w:t xml:space="preserve"> pas pour des motifs </w:t>
      </w:r>
      <w:proofErr w:type="spellStart"/>
      <w:r>
        <w:t>économiques</w:t>
      </w:r>
      <w:proofErr w:type="spellEnd"/>
      <w:r>
        <w:t>. Comme l</w:t>
      </w:r>
      <w:r w:rsidR="00017432">
        <w:t>’</w:t>
      </w:r>
      <w:r>
        <w:t xml:space="preserve">a </w:t>
      </w:r>
      <w:proofErr w:type="spellStart"/>
      <w:r>
        <w:t>très</w:t>
      </w:r>
      <w:proofErr w:type="spellEnd"/>
      <w:r>
        <w:t xml:space="preserve"> bien exposé Pascal </w:t>
      </w:r>
      <w:proofErr w:type="spellStart"/>
      <w:r>
        <w:t>Quignard</w:t>
      </w:r>
      <w:proofErr w:type="spellEnd"/>
      <w:r>
        <w:t xml:space="preserve"> (dans sa note sur la collection Chutes, dans le Bulletin Orange Export Ltd. </w:t>
      </w:r>
      <w:proofErr w:type="gramStart"/>
      <w:r>
        <w:t>n</w:t>
      </w:r>
      <w:proofErr w:type="gramEnd"/>
      <w:r>
        <w:t>°</w:t>
      </w:r>
      <w:r w:rsidR="003969A1">
        <w:t> </w:t>
      </w:r>
      <w:r>
        <w:t>1), c</w:t>
      </w:r>
      <w:r w:rsidR="00017432">
        <w:t>’</w:t>
      </w:r>
      <w:proofErr w:type="spellStart"/>
      <w:r>
        <w:t>était</w:t>
      </w:r>
      <w:proofErr w:type="spellEnd"/>
      <w:r>
        <w:t xml:space="preserve"> tout simplement une question d</w:t>
      </w:r>
      <w:r w:rsidR="00017432">
        <w:t>’</w:t>
      </w:r>
      <w:r>
        <w:t xml:space="preserve">investissement physique et de temps. Fabriquer de ses mains 1 livre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court, de la composition au </w:t>
      </w:r>
      <w:proofErr w:type="spellStart"/>
      <w:r>
        <w:t>fa</w:t>
      </w:r>
      <w:r>
        <w:rPr>
          <w:rFonts w:ascii="Calibri" w:eastAsia="Calibri" w:hAnsi="Calibri" w:cs="Calibri"/>
        </w:rPr>
        <w:t>ç</w:t>
      </w:r>
      <w:r>
        <w:t>onnage</w:t>
      </w:r>
      <w:proofErr w:type="spellEnd"/>
      <w:r>
        <w:t xml:space="preserve"> en passant par l</w:t>
      </w:r>
      <w:r w:rsidR="00017432">
        <w:t>’</w:t>
      </w:r>
      <w:r>
        <w:t>impression, c</w:t>
      </w:r>
      <w:r w:rsidR="00017432">
        <w:t>’</w:t>
      </w:r>
      <w:r>
        <w:t xml:space="preserve">est </w:t>
      </w:r>
      <w:proofErr w:type="spellStart"/>
      <w:r>
        <w:t>agréable</w:t>
      </w:r>
      <w:proofErr w:type="spellEnd"/>
      <w:r>
        <w:t xml:space="preserve">, mais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</w:t>
      </w:r>
      <w:proofErr w:type="spellStart"/>
      <w:r>
        <w:t>représente</w:t>
      </w:r>
      <w:proofErr w:type="spellEnd"/>
      <w:r>
        <w:t xml:space="preserve"> du travail et c</w:t>
      </w:r>
      <w:r w:rsidR="00017432">
        <w:t>’</w:t>
      </w:r>
      <w:r>
        <w:t>est long. En fabriquer 100, dans ces conditions, c</w:t>
      </w:r>
      <w:r w:rsidR="00017432">
        <w:t>’</w:t>
      </w:r>
      <w:r>
        <w:t xml:space="preserve">est bien suffisant. </w:t>
      </w:r>
      <w:proofErr w:type="spellStart"/>
      <w:r>
        <w:t>Après</w:t>
      </w:r>
      <w:proofErr w:type="spellEnd"/>
      <w:r>
        <w:t xml:space="preserve"> 100 exemplaires, je n</w:t>
      </w:r>
      <w:r w:rsidR="00017432">
        <w:t>’</w:t>
      </w:r>
      <w:r>
        <w:t>avais qu</w:t>
      </w:r>
      <w:r w:rsidR="00017432">
        <w:t>’</w:t>
      </w:r>
      <w:r>
        <w:t xml:space="preserve">un </w:t>
      </w:r>
      <w:proofErr w:type="spellStart"/>
      <w:r>
        <w:t>désir</w:t>
      </w:r>
      <w:proofErr w:type="spellEnd"/>
      <w:r>
        <w:t>, c</w:t>
      </w:r>
      <w:r w:rsidR="00017432">
        <w:t>’</w:t>
      </w:r>
      <w:proofErr w:type="spellStart"/>
      <w:r>
        <w:t>était</w:t>
      </w:r>
      <w:proofErr w:type="spellEnd"/>
      <w:r>
        <w:t xml:space="preserve"> de passer à la fabrication du livre suivant. Sans parler des interventions des peintres dans certains livres, car il ne s</w:t>
      </w:r>
      <w:r w:rsidR="00017432">
        <w:t>’</w:t>
      </w:r>
      <w:r>
        <w:t>agissait pas de reproductions, mais de travaux originaux pour chacun des exemplaires.</w:t>
      </w:r>
    </w:p>
    <w:p w14:paraId="76F709F6" w14:textId="1863327D" w:rsidR="004574AE" w:rsidRDefault="004574AE" w:rsidP="00D21CC2">
      <w:pPr>
        <w:spacing w:after="120"/>
        <w:ind w:firstLine="454"/>
      </w:pPr>
      <w:r>
        <w:t>Culte bibliophilique, certainement pas. Les livres d</w:t>
      </w:r>
      <w:r w:rsidR="00017432">
        <w:t>’</w:t>
      </w:r>
      <w:r>
        <w:t xml:space="preserve">Orange Export Ltd. </w:t>
      </w:r>
      <w:proofErr w:type="gramStart"/>
      <w:r>
        <w:t>n</w:t>
      </w:r>
      <w:r w:rsidR="00017432">
        <w:t>’</w:t>
      </w:r>
      <w:r>
        <w:t>ont</w:t>
      </w:r>
      <w:proofErr w:type="gramEnd"/>
      <w:r>
        <w:t xml:space="preserve"> jamais </w:t>
      </w:r>
      <w:proofErr w:type="spellStart"/>
      <w:r>
        <w:t>éte</w:t>
      </w:r>
      <w:proofErr w:type="spellEnd"/>
      <w:r>
        <w:t xml:space="preserve">́ des produits pour bibliophiles. De toute </w:t>
      </w:r>
      <w:proofErr w:type="spellStart"/>
      <w:r>
        <w:t>fac</w:t>
      </w:r>
      <w:r>
        <w:rPr>
          <w:rFonts w:ascii="Calibri" w:eastAsia="Calibri" w:hAnsi="Calibri" w:cs="Calibri"/>
        </w:rPr>
        <w:t>̧</w:t>
      </w:r>
      <w:r>
        <w:t>on</w:t>
      </w:r>
      <w:proofErr w:type="spellEnd"/>
      <w:r>
        <w:t>, ils n</w:t>
      </w:r>
      <w:r w:rsidR="00017432">
        <w:t>’</w:t>
      </w:r>
      <w:proofErr w:type="spellStart"/>
      <w:r>
        <w:t>étaient</w:t>
      </w:r>
      <w:proofErr w:type="spellEnd"/>
      <w:r>
        <w:t xml:space="preserve"> pas assez </w:t>
      </w:r>
      <w:r w:rsidR="003969A1">
        <w:t>«</w:t>
      </w:r>
      <w:r w:rsidR="003969A1">
        <w:rPr>
          <w:rFonts w:ascii="Calibri" w:eastAsia="Calibri" w:hAnsi="Calibri" w:cs="Calibri"/>
        </w:rPr>
        <w:t> </w:t>
      </w:r>
      <w:proofErr w:type="spellStart"/>
      <w:r>
        <w:t>léchés</w:t>
      </w:r>
      <w:proofErr w:type="spellEnd"/>
      <w:r w:rsidR="003969A1">
        <w:rPr>
          <w:rFonts w:ascii="Calibri" w:eastAsia="Calibri" w:hAnsi="Calibri" w:cs="Calibri"/>
        </w:rPr>
        <w:t> </w:t>
      </w:r>
      <w:r>
        <w:t>» pour cela</w:t>
      </w:r>
      <w:r w:rsidR="003969A1">
        <w:rPr>
          <w:rFonts w:ascii="Calibri" w:eastAsia="Calibri" w:hAnsi="Calibri" w:cs="Calibri"/>
        </w:rPr>
        <w:t> </w:t>
      </w:r>
      <w:r>
        <w:t>; ni assez chers, probablement. De plus nous ne pratiquions pas le «</w:t>
      </w:r>
      <w:r w:rsidR="003969A1">
        <w:rPr>
          <w:rFonts w:ascii="Calibri" w:eastAsia="Calibri" w:hAnsi="Calibri" w:cs="Calibri"/>
        </w:rPr>
        <w:t> </w:t>
      </w:r>
      <w:r>
        <w:t xml:space="preserve">tirage de </w:t>
      </w:r>
      <w:proofErr w:type="spellStart"/>
      <w:r>
        <w:t>t</w:t>
      </w:r>
      <w:r>
        <w:rPr>
          <w:rFonts w:ascii="Calibri" w:eastAsia="Calibri" w:hAnsi="Calibri" w:cs="Calibri"/>
        </w:rPr>
        <w:t>ê</w:t>
      </w:r>
      <w:r>
        <w:t>te</w:t>
      </w:r>
      <w:proofErr w:type="spellEnd"/>
      <w:r w:rsidR="003969A1">
        <w:rPr>
          <w:rFonts w:ascii="Calibri" w:eastAsia="Calibri" w:hAnsi="Calibri" w:cs="Calibri"/>
        </w:rPr>
        <w:t> </w:t>
      </w:r>
      <w:r>
        <w:t>» que prisent tant les bibliophiles</w:t>
      </w:r>
      <w:r w:rsidR="003969A1">
        <w:t> </w:t>
      </w:r>
      <w:r>
        <w:t>: tous les exemplaires d</w:t>
      </w:r>
      <w:r w:rsidR="00017432">
        <w:t>’</w:t>
      </w:r>
      <w:r>
        <w:t xml:space="preserve">un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livre </w:t>
      </w:r>
      <w:proofErr w:type="spellStart"/>
      <w:r>
        <w:t>étaient</w:t>
      </w:r>
      <w:proofErr w:type="spellEnd"/>
      <w:r>
        <w:t xml:space="preserve"> identiques. Pour nous, un livre, </w:t>
      </w:r>
      <w:proofErr w:type="spellStart"/>
      <w:r>
        <w:t>m</w:t>
      </w:r>
      <w:r>
        <w:rPr>
          <w:rFonts w:ascii="Calibri" w:eastAsia="Calibri" w:hAnsi="Calibri" w:cs="Calibri"/>
        </w:rPr>
        <w:t>ê</w:t>
      </w:r>
      <w:r>
        <w:t>me</w:t>
      </w:r>
      <w:proofErr w:type="spellEnd"/>
      <w:r>
        <w:t xml:space="preserve"> un beau livre, a toujours </w:t>
      </w:r>
      <w:proofErr w:type="spellStart"/>
      <w:r>
        <w:t>éte</w:t>
      </w:r>
      <w:proofErr w:type="spellEnd"/>
      <w:r>
        <w:t xml:space="preserve">́ un objet ordinaire, un objet de tous les jours, destiné à </w:t>
      </w:r>
      <w:proofErr w:type="spellStart"/>
      <w:r>
        <w:rPr>
          <w:rFonts w:ascii="Calibri" w:eastAsia="Calibri" w:hAnsi="Calibri" w:cs="Calibri"/>
        </w:rPr>
        <w:t>ê</w:t>
      </w:r>
      <w:r>
        <w:t>tre</w:t>
      </w:r>
      <w:proofErr w:type="spellEnd"/>
      <w:r>
        <w:t xml:space="preserve"> lu et à passer de main en main et non une chose rare à mettre sous vitrine, à l</w:t>
      </w:r>
      <w:r w:rsidR="00017432">
        <w:t>’</w:t>
      </w:r>
      <w:r>
        <w:t>abri de l</w:t>
      </w:r>
      <w:r w:rsidR="00017432">
        <w:t>’</w:t>
      </w:r>
      <w:r>
        <w:t xml:space="preserve">air et de la </w:t>
      </w:r>
      <w:proofErr w:type="spellStart"/>
      <w:r>
        <w:t>lumière</w:t>
      </w:r>
      <w:proofErr w:type="spellEnd"/>
      <w:r>
        <w:t>.</w:t>
      </w:r>
    </w:p>
    <w:p w14:paraId="5D2D4236" w14:textId="33E66318" w:rsidR="004574AE" w:rsidRDefault="004574AE" w:rsidP="00D21CC2">
      <w:pPr>
        <w:spacing w:after="120"/>
        <w:ind w:firstLine="454"/>
      </w:pPr>
      <w:r>
        <w:t>Acquiescement à des chapelles</w:t>
      </w:r>
      <w:r w:rsidR="003969A1">
        <w:rPr>
          <w:rFonts w:ascii="Calibri" w:eastAsia="Calibri" w:hAnsi="Calibri" w:cs="Calibri"/>
        </w:rPr>
        <w:t> </w:t>
      </w:r>
      <w:r>
        <w:t xml:space="preserve">? Pas davantage. Orange Export Ltd. </w:t>
      </w:r>
      <w:proofErr w:type="gramStart"/>
      <w:r>
        <w:t>n</w:t>
      </w:r>
      <w:r w:rsidR="00017432">
        <w:t>’</w:t>
      </w:r>
      <w:proofErr w:type="spellStart"/>
      <w:r>
        <w:t>était</w:t>
      </w:r>
      <w:proofErr w:type="spellEnd"/>
      <w:proofErr w:type="gramEnd"/>
      <w:r>
        <w:t xml:space="preserve"> pas un club privé </w:t>
      </w:r>
      <w:proofErr w:type="spellStart"/>
      <w:r>
        <w:t>réserve</w:t>
      </w:r>
      <w:proofErr w:type="spellEnd"/>
      <w:r>
        <w:t>́ à quelques happy</w:t>
      </w:r>
      <w:r w:rsidR="0044478A">
        <w:t xml:space="preserve"> </w:t>
      </w:r>
      <w:r>
        <w:t xml:space="preserve">few. La </w:t>
      </w:r>
      <w:proofErr w:type="spellStart"/>
      <w:r>
        <w:t>diversite</w:t>
      </w:r>
      <w:proofErr w:type="spellEnd"/>
      <w:r>
        <w:t xml:space="preserve">́ des noms et des </w:t>
      </w:r>
      <w:proofErr w:type="spellStart"/>
      <w:r>
        <w:t>écritures</w:t>
      </w:r>
      <w:proofErr w:type="spellEnd"/>
      <w:r>
        <w:t xml:space="preserve"> que montre ce volume en </w:t>
      </w:r>
      <w:proofErr w:type="spellStart"/>
      <w:r>
        <w:t>témoigne</w:t>
      </w:r>
      <w:proofErr w:type="spellEnd"/>
      <w:r>
        <w:t xml:space="preserve">, je pense. Ni esprit de chapelle, ni </w:t>
      </w:r>
      <w:proofErr w:type="spellStart"/>
      <w:r>
        <w:t>élitisme</w:t>
      </w:r>
      <w:proofErr w:type="spellEnd"/>
      <w:r>
        <w:t xml:space="preserve">, ni </w:t>
      </w:r>
      <w:proofErr w:type="spellStart"/>
      <w:r>
        <w:t>pro</w:t>
      </w:r>
      <w:r w:rsidR="000919A7">
        <w:t>s</w:t>
      </w:r>
      <w:r>
        <w:t>élytisme</w:t>
      </w:r>
      <w:proofErr w:type="spellEnd"/>
      <w:r>
        <w:t xml:space="preserve">. Bien </w:t>
      </w:r>
      <w:proofErr w:type="spellStart"/>
      <w:r>
        <w:t>su</w:t>
      </w:r>
      <w:r>
        <w:rPr>
          <w:rFonts w:ascii="Calibri" w:eastAsia="Calibri" w:hAnsi="Calibri" w:cs="Calibri"/>
        </w:rPr>
        <w:t>̂</w:t>
      </w:r>
      <w:r>
        <w:t>r</w:t>
      </w:r>
      <w:proofErr w:type="spellEnd"/>
      <w:r>
        <w:t xml:space="preserve">, au </w:t>
      </w:r>
      <w:proofErr w:type="spellStart"/>
      <w:r>
        <w:t>début</w:t>
      </w:r>
      <w:proofErr w:type="spellEnd"/>
      <w:r>
        <w:t>, nous n</w:t>
      </w:r>
      <w:r w:rsidR="00017432">
        <w:t>’</w:t>
      </w:r>
      <w:proofErr w:type="spellStart"/>
      <w:r>
        <w:t>étions</w:t>
      </w:r>
      <w:proofErr w:type="spellEnd"/>
      <w:r>
        <w:t xml:space="preserve"> qu</w:t>
      </w:r>
      <w:r w:rsidR="00017432">
        <w:t>’</w:t>
      </w:r>
      <w:r>
        <w:t>un tout petit groupe, parfaitement informel, d</w:t>
      </w:r>
      <w:r w:rsidR="00017432">
        <w:t>’</w:t>
      </w:r>
      <w:proofErr w:type="spellStart"/>
      <w:r>
        <w:t>écrivains</w:t>
      </w:r>
      <w:proofErr w:type="spellEnd"/>
      <w:r>
        <w:t xml:space="preserve"> </w:t>
      </w:r>
      <w:proofErr w:type="spellStart"/>
      <w:r>
        <w:t>plut</w:t>
      </w:r>
      <w:r>
        <w:rPr>
          <w:rFonts w:ascii="Calibri" w:eastAsia="Calibri" w:hAnsi="Calibri" w:cs="Calibri"/>
        </w:rPr>
        <w:t>ô</w:t>
      </w:r>
      <w:r>
        <w:t>t</w:t>
      </w:r>
      <w:proofErr w:type="spellEnd"/>
      <w:r>
        <w:t xml:space="preserve"> </w:t>
      </w:r>
      <w:proofErr w:type="spellStart"/>
      <w:r>
        <w:t>isolés</w:t>
      </w:r>
      <w:proofErr w:type="spellEnd"/>
      <w:r>
        <w:t xml:space="preserve">, peu connus sinon inconnus pour certains, avec nos propres </w:t>
      </w:r>
      <w:proofErr w:type="spellStart"/>
      <w:r>
        <w:t>go</w:t>
      </w:r>
      <w:r>
        <w:rPr>
          <w:rFonts w:ascii="Calibri" w:eastAsia="Calibri" w:hAnsi="Calibri" w:cs="Calibri"/>
        </w:rPr>
        <w:t>û</w:t>
      </w:r>
      <w:r>
        <w:t>ts</w:t>
      </w:r>
      <w:proofErr w:type="spellEnd"/>
      <w:r>
        <w:t xml:space="preserve">, nos </w:t>
      </w:r>
      <w:proofErr w:type="spellStart"/>
      <w:r>
        <w:t>écritures</w:t>
      </w:r>
      <w:proofErr w:type="spellEnd"/>
      <w:r>
        <w:t xml:space="preserve"> propres, nos lectures... Nous savions certes ce que nous voulions et ce que nous ne voulions pas. Mais sans unanimisme, sans dogmatisme ni </w:t>
      </w:r>
      <w:proofErr w:type="spellStart"/>
      <w:r>
        <w:t>stratégie</w:t>
      </w:r>
      <w:proofErr w:type="spellEnd"/>
      <w:r>
        <w:t xml:space="preserve"> de groupe. Nous nous retrouvions souvent, dans l</w:t>
      </w:r>
      <w:r w:rsidR="00017432">
        <w:t>’</w:t>
      </w:r>
      <w:r>
        <w:t>atelier de Raquel, à l</w:t>
      </w:r>
      <w:r w:rsidR="00017432">
        <w:t>’</w:t>
      </w:r>
      <w:r>
        <w:t xml:space="preserve">heure du thé ou </w:t>
      </w:r>
      <w:proofErr w:type="spellStart"/>
      <w:r>
        <w:t>a</w:t>
      </w:r>
      <w:proofErr w:type="spellEnd"/>
      <w:r>
        <w:t xml:space="preserve">̀ </w:t>
      </w:r>
      <w:proofErr w:type="spellStart"/>
      <w:r>
        <w:t>di</w:t>
      </w:r>
      <w:r>
        <w:rPr>
          <w:rFonts w:ascii="Calibri" w:eastAsia="Calibri" w:hAnsi="Calibri" w:cs="Calibri"/>
        </w:rPr>
        <w:t>̂</w:t>
      </w:r>
      <w:r>
        <w:t>ner</w:t>
      </w:r>
      <w:proofErr w:type="spellEnd"/>
      <w:r>
        <w:t>. Il n</w:t>
      </w:r>
      <w:r w:rsidR="00017432">
        <w:t>’</w:t>
      </w:r>
      <w:r>
        <w:t>y avait pas d</w:t>
      </w:r>
      <w:r w:rsidR="00017432">
        <w:t>’</w:t>
      </w:r>
      <w:r>
        <w:t>ordre du jour</w:t>
      </w:r>
      <w:r w:rsidR="003969A1">
        <w:rPr>
          <w:rFonts w:ascii="Calibri" w:eastAsia="Calibri" w:hAnsi="Calibri" w:cs="Calibri"/>
        </w:rPr>
        <w:t> </w:t>
      </w:r>
      <w:r>
        <w:t xml:space="preserve">; la seule consigne </w:t>
      </w:r>
      <w:proofErr w:type="spellStart"/>
      <w:r>
        <w:t>était</w:t>
      </w:r>
      <w:proofErr w:type="spellEnd"/>
      <w:r>
        <w:t xml:space="preserve"> d</w:t>
      </w:r>
      <w:r w:rsidR="00017432">
        <w:t>’</w:t>
      </w:r>
      <w:r>
        <w:t xml:space="preserve">apporter du vin. On </w:t>
      </w:r>
      <w:proofErr w:type="spellStart"/>
      <w:r>
        <w:t>échangeait</w:t>
      </w:r>
      <w:proofErr w:type="spellEnd"/>
      <w:r>
        <w:t xml:space="preserve"> des </w:t>
      </w:r>
      <w:proofErr w:type="spellStart"/>
      <w:r>
        <w:t>idées</w:t>
      </w:r>
      <w:proofErr w:type="spellEnd"/>
      <w:r>
        <w:t xml:space="preserve">, on parlait de nos lectures, on se </w:t>
      </w:r>
      <w:proofErr w:type="spellStart"/>
      <w:r>
        <w:t>pre</w:t>
      </w:r>
      <w:r>
        <w:rPr>
          <w:rFonts w:ascii="Calibri" w:eastAsia="Calibri" w:hAnsi="Calibri" w:cs="Calibri"/>
        </w:rPr>
        <w:t>̂</w:t>
      </w:r>
      <w:r>
        <w:t>tait</w:t>
      </w:r>
      <w:proofErr w:type="spellEnd"/>
      <w:r>
        <w:t xml:space="preserve"> des livres et des </w:t>
      </w:r>
      <w:proofErr w:type="spellStart"/>
      <w:r>
        <w:t>numéros</w:t>
      </w:r>
      <w:proofErr w:type="spellEnd"/>
      <w:r>
        <w:t xml:space="preserve"> de revues. C</w:t>
      </w:r>
      <w:r w:rsidR="00017432">
        <w:t>’</w:t>
      </w:r>
      <w:proofErr w:type="spellStart"/>
      <w:r>
        <w:t>étaient</w:t>
      </w:r>
      <w:proofErr w:type="spellEnd"/>
      <w:r>
        <w:t xml:space="preserve"> des </w:t>
      </w:r>
      <w:proofErr w:type="spellStart"/>
      <w:r>
        <w:t>réunions</w:t>
      </w:r>
      <w:proofErr w:type="spellEnd"/>
      <w:r>
        <w:t xml:space="preserve"> à la fois </w:t>
      </w:r>
      <w:proofErr w:type="spellStart"/>
      <w:r>
        <w:t>très</w:t>
      </w:r>
      <w:proofErr w:type="spellEnd"/>
      <w:r>
        <w:t xml:space="preserve"> joyeuses et studieuses. C</w:t>
      </w:r>
      <w:r w:rsidR="00017432">
        <w:t>’</w:t>
      </w:r>
      <w:proofErr w:type="spellStart"/>
      <w:r>
        <w:t>était</w:t>
      </w:r>
      <w:proofErr w:type="spellEnd"/>
      <w:r>
        <w:t xml:space="preserve"> aussi l</w:t>
      </w:r>
      <w:r w:rsidR="00017432">
        <w:t>’</w:t>
      </w:r>
      <w:proofErr w:type="spellStart"/>
      <w:r>
        <w:t>époque</w:t>
      </w:r>
      <w:proofErr w:type="spellEnd"/>
      <w:r>
        <w:t xml:space="preserve"> de </w:t>
      </w:r>
      <w:proofErr w:type="spellStart"/>
      <w:r>
        <w:t>Poésie</w:t>
      </w:r>
      <w:proofErr w:type="spellEnd"/>
      <w:r>
        <w:t xml:space="preserve"> ininterrompue, l</w:t>
      </w:r>
      <w:r w:rsidR="00017432">
        <w:t>’</w:t>
      </w:r>
      <w:proofErr w:type="spellStart"/>
      <w:r>
        <w:t>émission</w:t>
      </w:r>
      <w:proofErr w:type="spellEnd"/>
      <w:r>
        <w:t xml:space="preserve"> de Claude </w:t>
      </w:r>
      <w:proofErr w:type="spellStart"/>
      <w:r>
        <w:t>Royet-Journoud</w:t>
      </w:r>
      <w:proofErr w:type="spellEnd"/>
      <w:r>
        <w:t>, sur France-Culture. Le dimanche soir, quand je revenais de l</w:t>
      </w:r>
      <w:r w:rsidR="00017432">
        <w:t>’</w:t>
      </w:r>
      <w:r>
        <w:t>imprimerie où j</w:t>
      </w:r>
      <w:r w:rsidR="00017432">
        <w:t>’</w:t>
      </w:r>
      <w:r>
        <w:t xml:space="preserve">avais passé la </w:t>
      </w:r>
      <w:proofErr w:type="spellStart"/>
      <w:r>
        <w:t>journée</w:t>
      </w:r>
      <w:proofErr w:type="spellEnd"/>
      <w:r>
        <w:t xml:space="preserve"> à imprimer la Chute du jour, je retrouvais tout ce petit monde, à l</w:t>
      </w:r>
      <w:r w:rsidR="00017432">
        <w:t>’</w:t>
      </w:r>
      <w:r>
        <w:t xml:space="preserve">atelier. Les uns regardaient la </w:t>
      </w:r>
      <w:proofErr w:type="spellStart"/>
      <w:r>
        <w:t>télévision</w:t>
      </w:r>
      <w:proofErr w:type="spellEnd"/>
      <w:r>
        <w:t xml:space="preserve">, les autres </w:t>
      </w:r>
      <w:proofErr w:type="spellStart"/>
      <w:r>
        <w:t>préparaient</w:t>
      </w:r>
      <w:proofErr w:type="spellEnd"/>
      <w:r>
        <w:t xml:space="preserve"> les lentilles pour le </w:t>
      </w:r>
      <w:proofErr w:type="spellStart"/>
      <w:r>
        <w:t>di</w:t>
      </w:r>
      <w:r>
        <w:rPr>
          <w:rFonts w:ascii="Calibri" w:eastAsia="Calibri" w:hAnsi="Calibri" w:cs="Calibri"/>
        </w:rPr>
        <w:t>̂</w:t>
      </w:r>
      <w:r>
        <w:t>ner</w:t>
      </w:r>
      <w:proofErr w:type="spellEnd"/>
      <w:r>
        <w:t xml:space="preserve"> ou </w:t>
      </w:r>
      <w:proofErr w:type="spellStart"/>
      <w:r>
        <w:t>écoutaient</w:t>
      </w:r>
      <w:proofErr w:type="spellEnd"/>
      <w:r>
        <w:t xml:space="preserve"> l</w:t>
      </w:r>
      <w:r w:rsidR="00017432">
        <w:t>’</w:t>
      </w:r>
      <w:r>
        <w:t xml:space="preserve">entretien qui </w:t>
      </w:r>
      <w:proofErr w:type="spellStart"/>
      <w:r>
        <w:t>cl</w:t>
      </w:r>
      <w:r>
        <w:rPr>
          <w:rFonts w:ascii="Calibri" w:eastAsia="Calibri" w:hAnsi="Calibri" w:cs="Calibri"/>
        </w:rPr>
        <w:t>ô</w:t>
      </w:r>
      <w:r>
        <w:t>turait</w:t>
      </w:r>
      <w:proofErr w:type="spellEnd"/>
      <w:r>
        <w:t xml:space="preserve"> la semaine de </w:t>
      </w:r>
      <w:proofErr w:type="spellStart"/>
      <w:r>
        <w:t>Poésie</w:t>
      </w:r>
      <w:proofErr w:type="spellEnd"/>
      <w:r>
        <w:t xml:space="preserve"> ininterrompue. Les plus </w:t>
      </w:r>
      <w:r w:rsidR="007D1241">
        <w:t xml:space="preserve">assidus </w:t>
      </w:r>
      <w:proofErr w:type="spellStart"/>
      <w:r>
        <w:t>étaient</w:t>
      </w:r>
      <w:proofErr w:type="spellEnd"/>
      <w:r>
        <w:t xml:space="preserve"> Claude </w:t>
      </w:r>
      <w:proofErr w:type="spellStart"/>
      <w:r>
        <w:t>Royet-Journoud</w:t>
      </w:r>
      <w:proofErr w:type="spellEnd"/>
      <w:r>
        <w:t xml:space="preserve">, Alain </w:t>
      </w:r>
      <w:proofErr w:type="spellStart"/>
      <w:r>
        <w:t>Veinstein</w:t>
      </w:r>
      <w:proofErr w:type="spellEnd"/>
      <w:r>
        <w:t xml:space="preserve">, Jean </w:t>
      </w:r>
      <w:proofErr w:type="spellStart"/>
      <w:r>
        <w:t>Daive</w:t>
      </w:r>
      <w:proofErr w:type="spellEnd"/>
      <w:r>
        <w:t xml:space="preserve">, Anne-Marie </w:t>
      </w:r>
      <w:proofErr w:type="spellStart"/>
      <w:r>
        <w:t>Albiach</w:t>
      </w:r>
      <w:proofErr w:type="spellEnd"/>
      <w:r>
        <w:t xml:space="preserve">, Joseph Guglielmi. De mois en mois, de nouvelles </w:t>
      </w:r>
      <w:proofErr w:type="spellStart"/>
      <w:r>
        <w:t>te</w:t>
      </w:r>
      <w:r>
        <w:rPr>
          <w:rFonts w:ascii="Calibri" w:eastAsia="Calibri" w:hAnsi="Calibri" w:cs="Calibri"/>
        </w:rPr>
        <w:t>̂</w:t>
      </w:r>
      <w:r>
        <w:t>tes</w:t>
      </w:r>
      <w:proofErr w:type="spellEnd"/>
      <w:r>
        <w:t xml:space="preserve"> faisaient leur apparition. Un jour Georges Perec apportait un chat, qui est toujours ici. Un autre, </w:t>
      </w:r>
      <w:proofErr w:type="spellStart"/>
      <w:r>
        <w:t>Clément</w:t>
      </w:r>
      <w:proofErr w:type="spellEnd"/>
      <w:r>
        <w:t xml:space="preserve"> Rosset allait acheter des </w:t>
      </w:r>
      <w:proofErr w:type="spellStart"/>
      <w:r>
        <w:t>hu</w:t>
      </w:r>
      <w:r>
        <w:rPr>
          <w:rFonts w:ascii="Calibri" w:eastAsia="Calibri" w:hAnsi="Calibri" w:cs="Calibri"/>
        </w:rPr>
        <w:t>î</w:t>
      </w:r>
      <w:r>
        <w:t>tres</w:t>
      </w:r>
      <w:proofErr w:type="spellEnd"/>
      <w:r>
        <w:t xml:space="preserve"> au Zeyer, en compagnie de Gaspard, le chien de Raquel, qui est mort et qui a mordu un nombre </w:t>
      </w:r>
      <w:proofErr w:type="spellStart"/>
      <w:r>
        <w:t>considérable</w:t>
      </w:r>
      <w:proofErr w:type="spellEnd"/>
      <w:r>
        <w:t xml:space="preserve"> de </w:t>
      </w:r>
      <w:proofErr w:type="spellStart"/>
      <w:r>
        <w:t>poètes</w:t>
      </w:r>
      <w:proofErr w:type="spellEnd"/>
      <w:r>
        <w:t>. C</w:t>
      </w:r>
      <w:r w:rsidR="00017432">
        <w:t>’</w:t>
      </w:r>
      <w:proofErr w:type="spellStart"/>
      <w:r>
        <w:t>était</w:t>
      </w:r>
      <w:proofErr w:type="spellEnd"/>
      <w:r>
        <w:t xml:space="preserve"> un peu une </w:t>
      </w:r>
      <w:proofErr w:type="spellStart"/>
      <w:r>
        <w:t>fe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ininterrompue. Les chapelles, ou ce qui en restait,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nous amusait de loin, mais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ne nous concernait pas vraiment. Et puis, notre nombril n</w:t>
      </w:r>
      <w:r w:rsidR="00017432">
        <w:t>’</w:t>
      </w:r>
      <w:proofErr w:type="spellStart"/>
      <w:r>
        <w:t>était</w:t>
      </w:r>
      <w:proofErr w:type="spellEnd"/>
      <w:r>
        <w:t xml:space="preserve"> pas attaché à Paris. Nous nous </w:t>
      </w:r>
      <w:proofErr w:type="spellStart"/>
      <w:r>
        <w:t>intéressions</w:t>
      </w:r>
      <w:proofErr w:type="spellEnd"/>
      <w:r>
        <w:t xml:space="preserve"> tous </w:t>
      </w:r>
      <w:proofErr w:type="spellStart"/>
      <w:r>
        <w:t>également</w:t>
      </w:r>
      <w:proofErr w:type="spellEnd"/>
      <w:r>
        <w:t xml:space="preserve"> aux </w:t>
      </w:r>
      <w:proofErr w:type="spellStart"/>
      <w:r>
        <w:t>poésies</w:t>
      </w:r>
      <w:proofErr w:type="spellEnd"/>
      <w:r>
        <w:t xml:space="preserve"> </w:t>
      </w:r>
      <w:proofErr w:type="spellStart"/>
      <w:r>
        <w:t>étrangères</w:t>
      </w:r>
      <w:proofErr w:type="spellEnd"/>
      <w:r w:rsidR="003969A1">
        <w:t> </w:t>
      </w:r>
      <w:r>
        <w:t xml:space="preserve">: </w:t>
      </w:r>
      <w:proofErr w:type="spellStart"/>
      <w:r>
        <w:t>américaine</w:t>
      </w:r>
      <w:proofErr w:type="spellEnd"/>
      <w:r>
        <w:t xml:space="preserve">, anglaise, italienne, </w:t>
      </w:r>
      <w:proofErr w:type="spellStart"/>
      <w:r>
        <w:t>sud-américaine</w:t>
      </w:r>
      <w:proofErr w:type="spellEnd"/>
      <w:r>
        <w:t xml:space="preserve">... Je crois pouvoir dire, avec le recul, que non seulement Orange Export Ltd. </w:t>
      </w:r>
      <w:proofErr w:type="gramStart"/>
      <w:r>
        <w:t>n</w:t>
      </w:r>
      <w:r w:rsidR="00017432">
        <w:t>’</w:t>
      </w:r>
      <w:r>
        <w:t>a</w:t>
      </w:r>
      <w:proofErr w:type="gramEnd"/>
      <w:r>
        <w:t xml:space="preserve"> pas </w:t>
      </w:r>
      <w:proofErr w:type="spellStart"/>
      <w:r>
        <w:t>éte</w:t>
      </w:r>
      <w:proofErr w:type="spellEnd"/>
      <w:r>
        <w:t>́ une chapelle, ni au service d</w:t>
      </w:r>
      <w:r w:rsidR="00017432">
        <w:t>’</w:t>
      </w:r>
      <w:r>
        <w:t xml:space="preserve">aucune chapelle, mais que </w:t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  <w:r>
        <w:t xml:space="preserve"> a </w:t>
      </w:r>
      <w:proofErr w:type="spellStart"/>
      <w:r>
        <w:t>éte</w:t>
      </w:r>
      <w:proofErr w:type="spellEnd"/>
      <w:r>
        <w:t>́ tout le contraire.</w:t>
      </w:r>
    </w:p>
    <w:p w14:paraId="2C51FFFD" w14:textId="41885DDA" w:rsidR="004574AE" w:rsidRDefault="004574AE" w:rsidP="00D21CC2">
      <w:pPr>
        <w:pStyle w:val="Question"/>
      </w:pPr>
      <w:r>
        <w:t xml:space="preserve">C. E. La </w:t>
      </w:r>
      <w:proofErr w:type="spellStart"/>
      <w:r>
        <w:t>présence</w:t>
      </w:r>
      <w:proofErr w:type="spellEnd"/>
      <w:r>
        <w:t xml:space="preserve"> d</w:t>
      </w:r>
      <w:r w:rsidR="00017432">
        <w:t>’</w:t>
      </w:r>
      <w:r>
        <w:t xml:space="preserve">un peintre </w:t>
      </w:r>
      <w:proofErr w:type="spellStart"/>
      <w:r>
        <w:t>auprès</w:t>
      </w:r>
      <w:proofErr w:type="spellEnd"/>
      <w:r>
        <w:t xml:space="preserve"> de vous a-t-elle orienté vos choix, suscité des collaborations où peinture et </w:t>
      </w:r>
      <w:proofErr w:type="spellStart"/>
      <w:r>
        <w:t>poésie</w:t>
      </w:r>
      <w:proofErr w:type="spellEnd"/>
      <w:r>
        <w:t xml:space="preserve"> s</w:t>
      </w:r>
      <w:r w:rsidR="00017432">
        <w:t>’</w:t>
      </w:r>
      <w:r>
        <w:t>accordaient</w:t>
      </w:r>
      <w:r w:rsidR="003969A1">
        <w:rPr>
          <w:rFonts w:ascii="Calibri" w:eastAsia="Calibri" w:hAnsi="Calibri" w:cs="Calibri"/>
        </w:rPr>
        <w:t> </w:t>
      </w:r>
      <w:r>
        <w:t>?</w:t>
      </w:r>
    </w:p>
    <w:p w14:paraId="7B021075" w14:textId="193E44A1" w:rsidR="00547732" w:rsidRDefault="004574AE" w:rsidP="00547732">
      <w:pPr>
        <w:spacing w:after="120"/>
      </w:pPr>
      <w:r>
        <w:t>E. H. C</w:t>
      </w:r>
      <w:r w:rsidR="00017432">
        <w:t>’</w:t>
      </w:r>
      <w:r>
        <w:t>est plus que cela. L</w:t>
      </w:r>
      <w:r w:rsidR="00017432">
        <w:t>’</w:t>
      </w:r>
      <w:proofErr w:type="spellStart"/>
      <w:r>
        <w:t>idée</w:t>
      </w:r>
      <w:proofErr w:type="spellEnd"/>
      <w:r>
        <w:t xml:space="preserve"> d</w:t>
      </w:r>
      <w:r w:rsidR="00017432">
        <w:t>’</w:t>
      </w:r>
      <w:r>
        <w:t xml:space="preserve">Orange Export Ltd. </w:t>
      </w:r>
      <w:proofErr w:type="gramStart"/>
      <w:r>
        <w:t>est</w:t>
      </w:r>
      <w:proofErr w:type="gramEnd"/>
      <w:r>
        <w:t xml:space="preserve"> </w:t>
      </w:r>
      <w:proofErr w:type="spellStart"/>
      <w:r>
        <w:t>née</w:t>
      </w:r>
      <w:proofErr w:type="spellEnd"/>
      <w:r>
        <w:t xml:space="preserve"> de la rencontre entre Raquel et Antonio Cisneros, à Nice, en 1966. </w:t>
      </w:r>
      <w:r w:rsidR="00A91100">
        <w:t>À</w:t>
      </w:r>
      <w:r>
        <w:t xml:space="preserve"> l</w:t>
      </w:r>
      <w:r w:rsidR="00017432">
        <w:t>’</w:t>
      </w:r>
      <w:proofErr w:type="spellStart"/>
      <w:r>
        <w:t>époque</w:t>
      </w:r>
      <w:proofErr w:type="spellEnd"/>
      <w:r>
        <w:t xml:space="preserve">, je </w:t>
      </w:r>
      <w:proofErr w:type="spellStart"/>
      <w:r>
        <w:t>commenc</w:t>
      </w:r>
      <w:r>
        <w:rPr>
          <w:rFonts w:ascii="Calibri" w:eastAsia="Calibri" w:hAnsi="Calibri" w:cs="Calibri"/>
        </w:rPr>
        <w:t>̧</w:t>
      </w:r>
      <w:r>
        <w:t>ais</w:t>
      </w:r>
      <w:proofErr w:type="spellEnd"/>
      <w:r>
        <w:t xml:space="preserve"> à </w:t>
      </w:r>
      <w:proofErr w:type="spellStart"/>
      <w:r>
        <w:t>écrire</w:t>
      </w:r>
      <w:proofErr w:type="spellEnd"/>
      <w:r>
        <w:t xml:space="preserve">, mais je ne connaissais pas grand-chose à la </w:t>
      </w:r>
      <w:proofErr w:type="spellStart"/>
      <w:r>
        <w:t>littérature</w:t>
      </w:r>
      <w:proofErr w:type="spellEnd"/>
      <w:r>
        <w:t xml:space="preserve"> contemporaine, surtout à la </w:t>
      </w:r>
      <w:proofErr w:type="spellStart"/>
      <w:r>
        <w:t>poésie</w:t>
      </w:r>
      <w:proofErr w:type="spellEnd"/>
      <w:r>
        <w:t>. C</w:t>
      </w:r>
      <w:r w:rsidR="00017432">
        <w:t>’</w:t>
      </w:r>
      <w:r>
        <w:t xml:space="preserve">est avec Raquel et </w:t>
      </w:r>
      <w:proofErr w:type="spellStart"/>
      <w:r>
        <w:t>Aptonio</w:t>
      </w:r>
      <w:proofErr w:type="spellEnd"/>
      <w:r>
        <w:t xml:space="preserve"> Cisneros que j</w:t>
      </w:r>
      <w:r w:rsidR="00017432">
        <w:t>’</w:t>
      </w:r>
      <w:r>
        <w:t xml:space="preserve">ai </w:t>
      </w:r>
      <w:proofErr w:type="spellStart"/>
      <w:r>
        <w:t>commence</w:t>
      </w:r>
      <w:proofErr w:type="spellEnd"/>
      <w:r>
        <w:t>́ mon</w:t>
      </w:r>
      <w:r w:rsidR="003969A1">
        <w:t xml:space="preserve"> </w:t>
      </w:r>
      <w:r>
        <w:t xml:space="preserve">apprentissage. Longues </w:t>
      </w:r>
      <w:proofErr w:type="spellStart"/>
      <w:r>
        <w:t>soirées</w:t>
      </w:r>
      <w:proofErr w:type="spellEnd"/>
      <w:r>
        <w:t xml:space="preserve"> de conversations, de lectures, de </w:t>
      </w:r>
      <w:proofErr w:type="spellStart"/>
      <w:r>
        <w:t>découvertes</w:t>
      </w:r>
      <w:proofErr w:type="spellEnd"/>
      <w:r>
        <w:t>. J</w:t>
      </w:r>
      <w:r w:rsidR="00017432">
        <w:t>’</w:t>
      </w:r>
      <w:proofErr w:type="spellStart"/>
      <w:r>
        <w:t>écoutais</w:t>
      </w:r>
      <w:proofErr w:type="spellEnd"/>
      <w:r>
        <w:t>, je posais des questions, j</w:t>
      </w:r>
      <w:r w:rsidR="00017432">
        <w:t>’</w:t>
      </w:r>
      <w:r>
        <w:t>apprenais. Tout cela au milieu de la peinture, dans l</w:t>
      </w:r>
      <w:r w:rsidR="00017432">
        <w:t>’</w:t>
      </w:r>
      <w:r>
        <w:t>atelier de Raquel. Si bien qu</w:t>
      </w:r>
      <w:r w:rsidR="00017432">
        <w:t>’</w:t>
      </w:r>
      <w:r>
        <w:t>il m</w:t>
      </w:r>
      <w:r w:rsidR="00017432">
        <w:t>’</w:t>
      </w:r>
      <w:r>
        <w:t xml:space="preserve">est tout </w:t>
      </w:r>
      <w:proofErr w:type="spellStart"/>
      <w:r>
        <w:t>a</w:t>
      </w:r>
      <w:proofErr w:type="spellEnd"/>
      <w:r>
        <w:t xml:space="preserve">̀ fait impossible de dissocier cet environnement pictural de mon initiation à la </w:t>
      </w:r>
      <w:proofErr w:type="spellStart"/>
      <w:r>
        <w:t>modernite</w:t>
      </w:r>
      <w:proofErr w:type="spellEnd"/>
      <w:r>
        <w:t xml:space="preserve">́ </w:t>
      </w:r>
      <w:proofErr w:type="spellStart"/>
      <w:r>
        <w:t>littéraire</w:t>
      </w:r>
      <w:proofErr w:type="spellEnd"/>
      <w:r>
        <w:t xml:space="preserve">. Un jour, Raquel et Antonio Cisneros ont </w:t>
      </w:r>
      <w:proofErr w:type="spellStart"/>
      <w:r>
        <w:t>décide</w:t>
      </w:r>
      <w:proofErr w:type="spellEnd"/>
      <w:r>
        <w:t xml:space="preserve">́ de faire un livre ensemble, livre à la traduction duquel je me suis </w:t>
      </w:r>
      <w:proofErr w:type="spellStart"/>
      <w:r>
        <w:t>trouve</w:t>
      </w:r>
      <w:proofErr w:type="spellEnd"/>
      <w:r>
        <w:t>́ associé</w:t>
      </w:r>
      <w:r w:rsidR="003969A1">
        <w:t> </w:t>
      </w:r>
      <w:r>
        <w:t xml:space="preserve">: David. Un seul exemplaire. Tout est parti de là. </w:t>
      </w:r>
      <w:proofErr w:type="spellStart"/>
      <w:r>
        <w:t>Après</w:t>
      </w:r>
      <w:proofErr w:type="spellEnd"/>
      <w:r>
        <w:t xml:space="preserve"> le </w:t>
      </w:r>
      <w:proofErr w:type="spellStart"/>
      <w:r>
        <w:t>départ</w:t>
      </w:r>
      <w:proofErr w:type="spellEnd"/>
      <w:r>
        <w:t xml:space="preserve"> d</w:t>
      </w:r>
      <w:r w:rsidR="00017432">
        <w:t>’</w:t>
      </w:r>
      <w:r>
        <w:t xml:space="preserve">Antonio Cisneros, qui rentrait au </w:t>
      </w:r>
      <w:proofErr w:type="spellStart"/>
      <w:r>
        <w:t>Pérou</w:t>
      </w:r>
      <w:proofErr w:type="spellEnd"/>
      <w:r>
        <w:t>, Raquel et moi avons eu envie de faire d</w:t>
      </w:r>
      <w:r w:rsidR="00017432">
        <w:t>’</w:t>
      </w:r>
      <w:r>
        <w:t>autres livres. D</w:t>
      </w:r>
      <w:r w:rsidR="00017432">
        <w:t>’</w:t>
      </w:r>
      <w:proofErr w:type="spellStart"/>
      <w:r>
        <w:t>ou</w:t>
      </w:r>
      <w:proofErr w:type="spellEnd"/>
      <w:r>
        <w:t>̀ l</w:t>
      </w:r>
      <w:r w:rsidR="00017432">
        <w:t>’</w:t>
      </w:r>
      <w:proofErr w:type="spellStart"/>
      <w:r>
        <w:t>idée</w:t>
      </w:r>
      <w:proofErr w:type="spellEnd"/>
      <w:r>
        <w:t xml:space="preserve"> d</w:t>
      </w:r>
      <w:r w:rsidR="00017432">
        <w:t>’</w:t>
      </w:r>
      <w:r>
        <w:t>une petite maison d</w:t>
      </w:r>
      <w:r w:rsidR="00017432">
        <w:t>’</w:t>
      </w:r>
      <w:proofErr w:type="spellStart"/>
      <w:r>
        <w:t>édition</w:t>
      </w:r>
      <w:proofErr w:type="spellEnd"/>
      <w:r>
        <w:t xml:space="preserve">. On a fait ensemble Le </w:t>
      </w:r>
      <w:proofErr w:type="spellStart"/>
      <w:r>
        <w:t>Portefeuil</w:t>
      </w:r>
      <w:proofErr w:type="spellEnd"/>
      <w:r>
        <w:t xml:space="preserve">, 40 exemplaires </w:t>
      </w:r>
      <w:proofErr w:type="spellStart"/>
      <w:r>
        <w:t>sérigraphiés</w:t>
      </w:r>
      <w:proofErr w:type="spellEnd"/>
      <w:r>
        <w:t>. C</w:t>
      </w:r>
      <w:r w:rsidR="00017432">
        <w:t>’</w:t>
      </w:r>
      <w:r>
        <w:t xml:space="preserve">est mon premier livre. Puis il y eut les rencontres avec Claude </w:t>
      </w:r>
      <w:proofErr w:type="spellStart"/>
      <w:r>
        <w:t>Royet-Journoud</w:t>
      </w:r>
      <w:proofErr w:type="spellEnd"/>
      <w:r>
        <w:t xml:space="preserve">, Alain </w:t>
      </w:r>
      <w:proofErr w:type="spellStart"/>
      <w:r>
        <w:t>Veinstein</w:t>
      </w:r>
      <w:proofErr w:type="spellEnd"/>
      <w:r>
        <w:t xml:space="preserve">, Jean </w:t>
      </w:r>
      <w:proofErr w:type="spellStart"/>
      <w:r>
        <w:t>Daive</w:t>
      </w:r>
      <w:proofErr w:type="spellEnd"/>
      <w:r>
        <w:t>, Anne</w:t>
      </w:r>
      <w:r w:rsidR="00EA6A86">
        <w:t>-</w:t>
      </w:r>
      <w:r>
        <w:t xml:space="preserve">Marie </w:t>
      </w:r>
      <w:proofErr w:type="spellStart"/>
      <w:r>
        <w:t>Albiach</w:t>
      </w:r>
      <w:proofErr w:type="spellEnd"/>
      <w:r>
        <w:t xml:space="preserve">, etc. Les </w:t>
      </w:r>
      <w:proofErr w:type="spellStart"/>
      <w:r>
        <w:t>réunions</w:t>
      </w:r>
      <w:proofErr w:type="spellEnd"/>
      <w:r>
        <w:t xml:space="preserve"> de Malakoff, toujours au milieu de la peinture de Raquel, et les premiers livres avec d</w:t>
      </w:r>
      <w:r w:rsidR="00017432">
        <w:t>’</w:t>
      </w:r>
      <w:r>
        <w:t xml:space="preserve">autres </w:t>
      </w:r>
      <w:proofErr w:type="spellStart"/>
      <w:r>
        <w:t>écrivains</w:t>
      </w:r>
      <w:proofErr w:type="spellEnd"/>
      <w:r>
        <w:t>.</w:t>
      </w:r>
    </w:p>
    <w:p w14:paraId="4A1678AF" w14:textId="5F8E76FF" w:rsidR="004574AE" w:rsidRDefault="004574AE" w:rsidP="00D21CC2">
      <w:pPr>
        <w:spacing w:after="120"/>
        <w:ind w:firstLine="454"/>
      </w:pPr>
      <w:r>
        <w:t xml:space="preserve">Le </w:t>
      </w:r>
      <w:proofErr w:type="spellStart"/>
      <w:r>
        <w:t>défaut</w:t>
      </w:r>
      <w:proofErr w:type="spellEnd"/>
      <w:r>
        <w:t xml:space="preserve"> de ce livre-ci, c</w:t>
      </w:r>
      <w:r w:rsidR="00017432">
        <w:t>’</w:t>
      </w:r>
      <w:r>
        <w:t xml:space="preserve">est </w:t>
      </w:r>
      <w:proofErr w:type="spellStart"/>
      <w:r>
        <w:t>évidemment</w:t>
      </w:r>
      <w:proofErr w:type="spellEnd"/>
      <w:r>
        <w:t xml:space="preserve"> qu</w:t>
      </w:r>
      <w:r w:rsidR="00017432">
        <w:t>’</w:t>
      </w:r>
      <w:r>
        <w:t>il gomme le travail des peintres, en particulier celui de Raquel. C</w:t>
      </w:r>
      <w:r w:rsidR="00017432">
        <w:t>’</w:t>
      </w:r>
      <w:r>
        <w:t xml:space="preserve">est </w:t>
      </w:r>
      <w:proofErr w:type="spellStart"/>
      <w:r>
        <w:t>très</w:t>
      </w:r>
      <w:proofErr w:type="spellEnd"/>
      <w:r>
        <w:t xml:space="preserve"> regrettable, mais comme un tel travail jouait chaque fois sur le volume de chacun des livres, son format, son </w:t>
      </w:r>
      <w:proofErr w:type="spellStart"/>
      <w:r>
        <w:t>épaisseur</w:t>
      </w:r>
      <w:proofErr w:type="spellEnd"/>
      <w:r>
        <w:t xml:space="preserve">, sa mise en pages, sa typographie, etc., reproduire ici ces interventions </w:t>
      </w:r>
      <w:proofErr w:type="spellStart"/>
      <w:r>
        <w:t>était</w:t>
      </w:r>
      <w:proofErr w:type="spellEnd"/>
      <w:r>
        <w:t xml:space="preserve"> tout à fait </w:t>
      </w:r>
      <w:proofErr w:type="spellStart"/>
      <w:r>
        <w:t>irréalisable</w:t>
      </w:r>
      <w:proofErr w:type="spellEnd"/>
      <w:r>
        <w:t>.</w:t>
      </w:r>
    </w:p>
    <w:p w14:paraId="5B20C0FE" w14:textId="3ECA7559" w:rsidR="004574AE" w:rsidRDefault="004574AE" w:rsidP="00D21CC2">
      <w:pPr>
        <w:spacing w:after="120"/>
        <w:ind w:firstLine="454"/>
      </w:pPr>
      <w:r>
        <w:t xml:space="preserve">Le </w:t>
      </w:r>
      <w:proofErr w:type="spellStart"/>
      <w:r>
        <w:t>ro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 xml:space="preserve"> de Raquel ne se limitait pas à ses interventions de peintre. Les choix </w:t>
      </w:r>
      <w:proofErr w:type="spellStart"/>
      <w:r>
        <w:t>étaient</w:t>
      </w:r>
      <w:proofErr w:type="spellEnd"/>
      <w:r>
        <w:t xml:space="preserve"> faits par nous deux, d</w:t>
      </w:r>
      <w:r w:rsidR="00017432">
        <w:t>’</w:t>
      </w:r>
      <w:r>
        <w:t xml:space="preserve">un commun accord. Pour le reste, nous nous partagions le travail. Raquel </w:t>
      </w:r>
      <w:proofErr w:type="spellStart"/>
      <w:r>
        <w:t>était</w:t>
      </w:r>
      <w:proofErr w:type="spellEnd"/>
      <w:r>
        <w:t xml:space="preserve"> responsable des. </w:t>
      </w:r>
      <w:proofErr w:type="gramStart"/>
      <w:r>
        <w:t>collections</w:t>
      </w:r>
      <w:proofErr w:type="gramEnd"/>
      <w:r>
        <w:t xml:space="preserve"> Syrinx et Le Chemin des amoureux, ainsi que du Feuilleton, </w:t>
      </w:r>
      <w:proofErr w:type="spellStart"/>
      <w:r>
        <w:t>gra</w:t>
      </w:r>
      <w:r>
        <w:rPr>
          <w:rFonts w:ascii="Calibri" w:eastAsia="Calibri" w:hAnsi="Calibri" w:cs="Calibri"/>
        </w:rPr>
        <w:t>̂</w:t>
      </w:r>
      <w:r>
        <w:t>ce</w:t>
      </w:r>
      <w:proofErr w:type="spellEnd"/>
      <w:r>
        <w:t xml:space="preserve"> auquel elle a </w:t>
      </w:r>
      <w:proofErr w:type="spellStart"/>
      <w:r>
        <w:t>publie</w:t>
      </w:r>
      <w:proofErr w:type="spellEnd"/>
      <w:r>
        <w:t xml:space="preserve">́ les cinq </w:t>
      </w:r>
      <w:proofErr w:type="spellStart"/>
      <w:r>
        <w:t>premières</w:t>
      </w:r>
      <w:proofErr w:type="spellEnd"/>
      <w:r>
        <w:t xml:space="preserve"> </w:t>
      </w:r>
      <w:proofErr w:type="spellStart"/>
      <w:r>
        <w:t>séquences</w:t>
      </w:r>
      <w:proofErr w:type="spellEnd"/>
      <w:r>
        <w:t xml:space="preserve"> de SUITE, de Roger Laporte. De 1975 à 1978, elle a </w:t>
      </w:r>
      <w:proofErr w:type="spellStart"/>
      <w:r>
        <w:t>également</w:t>
      </w:r>
      <w:proofErr w:type="spellEnd"/>
      <w:r>
        <w:t xml:space="preserve"> publié le Bulletin Orange Export Ltd., un quatre-pages distribué gratuitement, qui contenait essentiellement des notes de lecture, faites par des </w:t>
      </w:r>
      <w:proofErr w:type="spellStart"/>
      <w:r>
        <w:t>écrivains</w:t>
      </w:r>
      <w:proofErr w:type="spellEnd"/>
      <w:r>
        <w:t xml:space="preserve">, sur des livres </w:t>
      </w:r>
      <w:proofErr w:type="spellStart"/>
      <w:r>
        <w:t>publiés</w:t>
      </w:r>
      <w:proofErr w:type="spellEnd"/>
      <w:r>
        <w:t xml:space="preserve"> par nous ou d</w:t>
      </w:r>
      <w:r w:rsidR="00017432">
        <w:t>’</w:t>
      </w:r>
      <w:r>
        <w:t xml:space="preserve">autres </w:t>
      </w:r>
      <w:proofErr w:type="spellStart"/>
      <w:r>
        <w:t>éditeurs</w:t>
      </w:r>
      <w:proofErr w:type="spellEnd"/>
      <w:r>
        <w:t>.</w:t>
      </w:r>
    </w:p>
    <w:p w14:paraId="1298ADF0" w14:textId="27853BD4" w:rsidR="004574AE" w:rsidRDefault="004574AE" w:rsidP="00D21CC2">
      <w:pPr>
        <w:pStyle w:val="Question"/>
      </w:pPr>
      <w:r>
        <w:t>C.E. L</w:t>
      </w:r>
      <w:r w:rsidR="00017432">
        <w:t>’</w:t>
      </w:r>
      <w:proofErr w:type="spellStart"/>
      <w:r>
        <w:t>éventail</w:t>
      </w:r>
      <w:proofErr w:type="spellEnd"/>
      <w:r>
        <w:t xml:space="preserve"> des publications </w:t>
      </w:r>
      <w:proofErr w:type="spellStart"/>
      <w:r>
        <w:t>étant</w:t>
      </w:r>
      <w:proofErr w:type="spellEnd"/>
      <w:r>
        <w:t xml:space="preserve"> assez large, avez-vous </w:t>
      </w:r>
      <w:proofErr w:type="spellStart"/>
      <w:r>
        <w:t>obéi</w:t>
      </w:r>
      <w:proofErr w:type="spellEnd"/>
      <w:r>
        <w:t xml:space="preserve"> à des </w:t>
      </w:r>
      <w:proofErr w:type="spellStart"/>
      <w:r>
        <w:t>critères</w:t>
      </w:r>
      <w:proofErr w:type="spellEnd"/>
      <w:r>
        <w:t xml:space="preserve"> de choix a priori, à une conduite pragmatique, </w:t>
      </w:r>
      <w:proofErr w:type="spellStart"/>
      <w:r>
        <w:t>a</w:t>
      </w:r>
      <w:proofErr w:type="spellEnd"/>
      <w:r>
        <w:t>̀ des rencontres d</w:t>
      </w:r>
      <w:r w:rsidR="00017432">
        <w:t>’</w:t>
      </w:r>
      <w:proofErr w:type="spellStart"/>
      <w:r>
        <w:t>amitie</w:t>
      </w:r>
      <w:proofErr w:type="spellEnd"/>
      <w:r>
        <w:t>́</w:t>
      </w:r>
      <w:r w:rsidR="003969A1">
        <w:rPr>
          <w:rFonts w:ascii="Calibri" w:eastAsia="Calibri" w:hAnsi="Calibri" w:cs="Calibri"/>
        </w:rPr>
        <w:t> </w:t>
      </w:r>
      <w:r>
        <w:t>?</w:t>
      </w:r>
    </w:p>
    <w:p w14:paraId="1793C332" w14:textId="0BF56081" w:rsidR="004574AE" w:rsidRDefault="004574AE" w:rsidP="00D21CC2">
      <w:r>
        <w:t xml:space="preserve">E. H. Les trois choses à la fois. </w:t>
      </w:r>
      <w:proofErr w:type="spellStart"/>
      <w:r>
        <w:t>Critères</w:t>
      </w:r>
      <w:proofErr w:type="spellEnd"/>
      <w:r>
        <w:t xml:space="preserve"> de choix a priori, oui. </w:t>
      </w:r>
      <w:r w:rsidR="00A91100">
        <w:t>À</w:t>
      </w:r>
      <w:r>
        <w:t xml:space="preserve"> deux exceptions </w:t>
      </w:r>
      <w:proofErr w:type="spellStart"/>
      <w:r>
        <w:t>près</w:t>
      </w:r>
      <w:proofErr w:type="spellEnd"/>
      <w:r>
        <w:t xml:space="preserve"> (Roger Giroux et Valery Larbaud), tous les livres </w:t>
      </w:r>
      <w:proofErr w:type="spellStart"/>
      <w:r>
        <w:t>publiés</w:t>
      </w:r>
      <w:proofErr w:type="spellEnd"/>
      <w:r>
        <w:t xml:space="preserve"> ont fait l</w:t>
      </w:r>
      <w:r w:rsidR="00017432">
        <w:t>’</w:t>
      </w:r>
      <w:r>
        <w:t>objet d</w:t>
      </w:r>
      <w:r w:rsidR="00017432">
        <w:t>’</w:t>
      </w:r>
      <w:r>
        <w:t xml:space="preserve">une commande </w:t>
      </w:r>
      <w:proofErr w:type="spellStart"/>
      <w:r>
        <w:t>passée</w:t>
      </w:r>
      <w:proofErr w:type="spellEnd"/>
      <w:r>
        <w:t xml:space="preserve"> aux </w:t>
      </w:r>
      <w:proofErr w:type="spellStart"/>
      <w:r>
        <w:t>écrivains</w:t>
      </w:r>
      <w:proofErr w:type="spellEnd"/>
      <w:r>
        <w:t xml:space="preserve">, commande souvent </w:t>
      </w:r>
      <w:proofErr w:type="spellStart"/>
      <w:r>
        <w:t>accompagnée</w:t>
      </w:r>
      <w:proofErr w:type="spellEnd"/>
      <w:r>
        <w:t xml:space="preserve"> de contraintes </w:t>
      </w:r>
      <w:proofErr w:type="spellStart"/>
      <w:r>
        <w:t>précis</w:t>
      </w:r>
      <w:r w:rsidR="009177C3">
        <w:t>es</w:t>
      </w:r>
      <w:proofErr w:type="spellEnd"/>
      <w:r>
        <w:t>. Conduite pragmatique, certainement. Quand on commande</w:t>
      </w:r>
      <w:r w:rsidR="003969A1">
        <w:t xml:space="preserve"> </w:t>
      </w:r>
      <w:r>
        <w:t xml:space="preserve">un texte à un </w:t>
      </w:r>
      <w:proofErr w:type="spellStart"/>
      <w:r>
        <w:t>écrivain</w:t>
      </w:r>
      <w:proofErr w:type="spellEnd"/>
      <w:r>
        <w:t xml:space="preserve">, on accepte le </w:t>
      </w:r>
      <w:proofErr w:type="spellStart"/>
      <w:r>
        <w:t>résultat</w:t>
      </w:r>
      <w:proofErr w:type="spellEnd"/>
      <w:r>
        <w:t>. C</w:t>
      </w:r>
      <w:r w:rsidR="00017432">
        <w:t>’</w:t>
      </w:r>
      <w:r>
        <w:t xml:space="preserve">est un risque </w:t>
      </w:r>
      <w:proofErr w:type="spellStart"/>
      <w:r>
        <w:t>également</w:t>
      </w:r>
      <w:proofErr w:type="spellEnd"/>
      <w:r>
        <w:t xml:space="preserve"> partagé par l</w:t>
      </w:r>
      <w:r w:rsidR="00017432">
        <w:t>’</w:t>
      </w:r>
      <w:r>
        <w:t>auteur et par l</w:t>
      </w:r>
      <w:r w:rsidR="00017432">
        <w:t>’</w:t>
      </w:r>
      <w:proofErr w:type="spellStart"/>
      <w:r>
        <w:t>éditeur</w:t>
      </w:r>
      <w:proofErr w:type="spellEnd"/>
      <w:r>
        <w:t>. C</w:t>
      </w:r>
      <w:r w:rsidR="00017432">
        <w:t>’</w:t>
      </w:r>
      <w:r>
        <w:t xml:space="preserve">est aussi le plaisir de la </w:t>
      </w:r>
      <w:proofErr w:type="spellStart"/>
      <w:r>
        <w:t>découverte</w:t>
      </w:r>
      <w:proofErr w:type="spellEnd"/>
      <w:r>
        <w:t xml:space="preserve">, de la surprise. Avec les </w:t>
      </w:r>
      <w:proofErr w:type="spellStart"/>
      <w:r>
        <w:t>années</w:t>
      </w:r>
      <w:proofErr w:type="spellEnd"/>
      <w:r>
        <w:t xml:space="preserve">, cette </w:t>
      </w:r>
      <w:proofErr w:type="spellStart"/>
      <w:r>
        <w:t>règle</w:t>
      </w:r>
      <w:proofErr w:type="spellEnd"/>
      <w:r>
        <w:t xml:space="preserve"> du jeu a </w:t>
      </w:r>
      <w:proofErr w:type="spellStart"/>
      <w:r>
        <w:t>donne</w:t>
      </w:r>
      <w:proofErr w:type="spellEnd"/>
      <w:r>
        <w:t xml:space="preserve">́ à Orange Export Ltd. </w:t>
      </w:r>
      <w:proofErr w:type="gramStart"/>
      <w:r>
        <w:t>sa</w:t>
      </w:r>
      <w:proofErr w:type="gramEnd"/>
      <w:r>
        <w:t xml:space="preserve"> dynamique propre. Mais, bien </w:t>
      </w:r>
      <w:proofErr w:type="spellStart"/>
      <w:r>
        <w:t>su</w:t>
      </w:r>
      <w:r>
        <w:rPr>
          <w:rFonts w:ascii="Calibri" w:eastAsia="Calibri" w:hAnsi="Calibri" w:cs="Calibri"/>
        </w:rPr>
        <w:t>̂</w:t>
      </w:r>
      <w:r>
        <w:t>r</w:t>
      </w:r>
      <w:proofErr w:type="spellEnd"/>
      <w:r>
        <w:t>, cela n</w:t>
      </w:r>
      <w:r w:rsidR="00017432">
        <w:t>’</w:t>
      </w:r>
      <w:r>
        <w:t>a pu se faire qu</w:t>
      </w:r>
      <w:r w:rsidR="00017432">
        <w:t>’</w:t>
      </w:r>
      <w:r>
        <w:t xml:space="preserve">à la faveur de rencontres amicales, de </w:t>
      </w:r>
      <w:proofErr w:type="spellStart"/>
      <w:r>
        <w:t>désirs</w:t>
      </w:r>
      <w:proofErr w:type="spellEnd"/>
      <w:r>
        <w:t xml:space="preserve"> </w:t>
      </w:r>
      <w:proofErr w:type="spellStart"/>
      <w:r>
        <w:t>partagés</w:t>
      </w:r>
      <w:proofErr w:type="spellEnd"/>
      <w:r w:rsidR="0044478A">
        <w:t>.</w:t>
      </w:r>
      <w:r>
        <w:t xml:space="preserve"> Sans ces rencontres d</w:t>
      </w:r>
      <w:r w:rsidR="00017432">
        <w:t>’</w:t>
      </w:r>
      <w:proofErr w:type="spellStart"/>
      <w:r>
        <w:t>amitie</w:t>
      </w:r>
      <w:proofErr w:type="spellEnd"/>
      <w:r>
        <w:t xml:space="preserve">́, Orange Export Ltd. </w:t>
      </w:r>
      <w:proofErr w:type="gramStart"/>
      <w:r>
        <w:t>n</w:t>
      </w:r>
      <w:r w:rsidR="00017432">
        <w:t>’</w:t>
      </w:r>
      <w:r>
        <w:t>aurait</w:t>
      </w:r>
      <w:proofErr w:type="gramEnd"/>
      <w:r>
        <w:t xml:space="preserve"> jamais </w:t>
      </w:r>
      <w:proofErr w:type="spellStart"/>
      <w:r>
        <w:t>existe</w:t>
      </w:r>
      <w:proofErr w:type="spellEnd"/>
      <w:r>
        <w:t>́.</w:t>
      </w:r>
    </w:p>
    <w:p w14:paraId="38DA92CD" w14:textId="77777777" w:rsidR="00D21CC2" w:rsidRDefault="00D21CC2" w:rsidP="00D21CC2"/>
    <w:p w14:paraId="1AB41215" w14:textId="317DBBA4" w:rsidR="004574AE" w:rsidRDefault="004574AE" w:rsidP="00D21CC2">
      <w:pPr>
        <w:pStyle w:val="Question"/>
      </w:pPr>
      <w:r>
        <w:t>C.</w:t>
      </w:r>
      <w:r w:rsidR="0044478A">
        <w:t xml:space="preserve"> </w:t>
      </w:r>
      <w:r>
        <w:t xml:space="preserve">E. </w:t>
      </w:r>
      <w:proofErr w:type="spellStart"/>
      <w:r>
        <w:t>Par-dela</w:t>
      </w:r>
      <w:proofErr w:type="spellEnd"/>
      <w:r>
        <w:t>̀ le grand travail accompli, avez-vous des regrets, des remords, des repentirs</w:t>
      </w:r>
      <w:r w:rsidR="003969A1">
        <w:rPr>
          <w:rFonts w:ascii="Calibri" w:eastAsia="Calibri" w:hAnsi="Calibri" w:cs="Calibri"/>
        </w:rPr>
        <w:t> </w:t>
      </w:r>
      <w:r>
        <w:t>?</w:t>
      </w:r>
    </w:p>
    <w:p w14:paraId="3D570B50" w14:textId="77777777" w:rsidR="00D21CC2" w:rsidRDefault="004574AE" w:rsidP="00D21CC2">
      <w:r>
        <w:t>E. H. Ni regrets, ni remords et, par</w:t>
      </w:r>
      <w:r w:rsidR="00D21CC2">
        <w:t xml:space="preserve"> </w:t>
      </w:r>
      <w:proofErr w:type="spellStart"/>
      <w:r w:rsidR="00D21CC2">
        <w:t>conséquent</w:t>
      </w:r>
      <w:proofErr w:type="spellEnd"/>
      <w:r w:rsidR="00D21CC2">
        <w:t xml:space="preserve">, pas de </w:t>
      </w:r>
      <w:proofErr w:type="spellStart"/>
      <w:r w:rsidR="00D21CC2">
        <w:t>repentirs.</w:t>
      </w:r>
    </w:p>
    <w:p w14:paraId="46587A9B" w14:textId="77777777" w:rsidR="00D21CC2" w:rsidRDefault="00D21CC2" w:rsidP="00D21CC2">
      <w:proofErr w:type="spellEnd"/>
    </w:p>
    <w:p w14:paraId="249487DD" w14:textId="5F83DBE6" w:rsidR="004574AE" w:rsidRDefault="004574AE" w:rsidP="00EA6A86">
      <w:pPr>
        <w:pStyle w:val="Question"/>
      </w:pPr>
      <w:r>
        <w:t>C.</w:t>
      </w:r>
      <w:r w:rsidR="0044478A">
        <w:t xml:space="preserve"> </w:t>
      </w:r>
      <w:r>
        <w:t xml:space="preserve">E. Croyez-vous </w:t>
      </w:r>
      <w:proofErr w:type="spellStart"/>
      <w:r>
        <w:t>a</w:t>
      </w:r>
      <w:proofErr w:type="spellEnd"/>
      <w:r>
        <w:t>̀ l</w:t>
      </w:r>
      <w:r w:rsidR="00017432">
        <w:t>’</w:t>
      </w:r>
      <w:r>
        <w:t>avenir d</w:t>
      </w:r>
      <w:r w:rsidR="00017432">
        <w:t>’</w:t>
      </w:r>
      <w:r>
        <w:t xml:space="preserve">un </w:t>
      </w:r>
      <w:proofErr w:type="spellStart"/>
      <w:r>
        <w:t>hypothétique</w:t>
      </w:r>
      <w:proofErr w:type="spellEnd"/>
      <w:r>
        <w:t xml:space="preserve"> «</w:t>
      </w:r>
      <w:r w:rsidR="003969A1">
        <w:rPr>
          <w:rFonts w:ascii="Calibri" w:eastAsia="Calibri" w:hAnsi="Calibri" w:cs="Calibri"/>
        </w:rPr>
        <w:t> </w:t>
      </w:r>
      <w:proofErr w:type="spellStart"/>
      <w:r>
        <w:t>Lemon</w:t>
      </w:r>
      <w:proofErr w:type="spellEnd"/>
      <w:r>
        <w:t xml:space="preserve"> Import</w:t>
      </w:r>
      <w:r w:rsidR="00EA6A86">
        <w:t xml:space="preserve"> Inc</w:t>
      </w:r>
      <w:r>
        <w:t>.</w:t>
      </w:r>
      <w:r w:rsidR="003969A1">
        <w:rPr>
          <w:rFonts w:ascii="Calibri" w:eastAsia="Calibri" w:hAnsi="Calibri" w:cs="Calibri"/>
        </w:rPr>
        <w:t> </w:t>
      </w:r>
      <w:r>
        <w:t>»</w:t>
      </w:r>
      <w:r w:rsidR="003969A1">
        <w:rPr>
          <w:rFonts w:ascii="Calibri" w:eastAsia="Calibri" w:hAnsi="Calibri" w:cs="Calibri"/>
        </w:rPr>
        <w:t> </w:t>
      </w:r>
      <w:r>
        <w:t>?</w:t>
      </w:r>
    </w:p>
    <w:p w14:paraId="712D0059" w14:textId="3094A0C1" w:rsidR="004574AE" w:rsidRDefault="004574AE" w:rsidP="00EA6A86">
      <w:r>
        <w:t>E. H. Nous n</w:t>
      </w:r>
      <w:r w:rsidR="00017432">
        <w:t>’</w:t>
      </w:r>
      <w:r>
        <w:t>y avons pas songé, jusqu</w:t>
      </w:r>
      <w:r w:rsidR="00017432">
        <w:t>’</w:t>
      </w:r>
      <w:proofErr w:type="spellStart"/>
      <w:r>
        <w:t>a</w:t>
      </w:r>
      <w:proofErr w:type="spellEnd"/>
      <w:r>
        <w:t xml:space="preserve">̀ </w:t>
      </w:r>
      <w:proofErr w:type="spellStart"/>
      <w:r>
        <w:t>présent</w:t>
      </w:r>
      <w:proofErr w:type="spellEnd"/>
      <w:r>
        <w:t xml:space="preserve">. De toute </w:t>
      </w:r>
      <w:proofErr w:type="spellStart"/>
      <w:r>
        <w:t>fac</w:t>
      </w:r>
      <w:r>
        <w:rPr>
          <w:rFonts w:ascii="Calibri" w:eastAsia="Calibri" w:hAnsi="Calibri" w:cs="Calibri"/>
        </w:rPr>
        <w:t>̧</w:t>
      </w:r>
      <w:r>
        <w:t>on</w:t>
      </w:r>
      <w:proofErr w:type="spellEnd"/>
      <w:r>
        <w:t xml:space="preserve">,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ne se </w:t>
      </w:r>
      <w:proofErr w:type="spellStart"/>
      <w:r>
        <w:t>décrète</w:t>
      </w:r>
      <w:proofErr w:type="spellEnd"/>
      <w:r>
        <w:t xml:space="preserve"> pas ainsi, à froid, abstraitement. Il faut des circonstances favorables, un </w:t>
      </w:r>
      <w:proofErr w:type="spellStart"/>
      <w:r>
        <w:t>déclic</w:t>
      </w:r>
      <w:proofErr w:type="spellEnd"/>
      <w:r>
        <w:t xml:space="preserve"> important. C</w:t>
      </w:r>
      <w:r w:rsidR="00017432">
        <w:t>’</w:t>
      </w:r>
      <w:r>
        <w:t>est pour cette raison que nous avons toujours dit qu</w:t>
      </w:r>
      <w:r w:rsidR="00017432">
        <w:t>’</w:t>
      </w:r>
      <w:r>
        <w:t xml:space="preserve">Orange Export Ltd. </w:t>
      </w:r>
      <w:proofErr w:type="gramStart"/>
      <w:r>
        <w:t>n</w:t>
      </w:r>
      <w:r w:rsidR="00017432">
        <w:t>’</w:t>
      </w:r>
      <w:proofErr w:type="spellStart"/>
      <w:r>
        <w:t>était</w:t>
      </w:r>
      <w:proofErr w:type="spellEnd"/>
      <w:proofErr w:type="gramEnd"/>
      <w:r>
        <w:t xml:space="preserve"> pas une maison d</w:t>
      </w:r>
      <w:r w:rsidR="00017432">
        <w:t>’</w:t>
      </w:r>
      <w:proofErr w:type="spellStart"/>
      <w:r>
        <w:t>édition</w:t>
      </w:r>
      <w:proofErr w:type="spellEnd"/>
      <w:r>
        <w:t>. Une maison d</w:t>
      </w:r>
      <w:r w:rsidR="00017432">
        <w:t>’</w:t>
      </w:r>
      <w:proofErr w:type="spellStart"/>
      <w:r>
        <w:t>édition</w:t>
      </w:r>
      <w:proofErr w:type="spellEnd"/>
      <w:r>
        <w:t>, c</w:t>
      </w:r>
      <w:r w:rsidR="00017432">
        <w:t>’</w:t>
      </w:r>
      <w:r>
        <w:t>est fait pour durer (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si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ne dure pas ou si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ne dure qu</w:t>
      </w:r>
      <w:r w:rsidR="00017432">
        <w:t>’</w:t>
      </w:r>
      <w:r>
        <w:t xml:space="preserve">un temps). Orange Export Ltd. </w:t>
      </w:r>
      <w:proofErr w:type="gramStart"/>
      <w:r>
        <w:t>a</w:t>
      </w:r>
      <w:proofErr w:type="gramEnd"/>
      <w:r>
        <w:t xml:space="preserve"> </w:t>
      </w:r>
      <w:proofErr w:type="spellStart"/>
      <w:r>
        <w:t>éte</w:t>
      </w:r>
      <w:proofErr w:type="spellEnd"/>
      <w:r>
        <w:t>́ une aventure collective, qui a pris la tournure qu</w:t>
      </w:r>
      <w:r w:rsidR="00017432">
        <w:t>’</w:t>
      </w:r>
      <w:r>
        <w:t xml:space="preserve">elle a prise, au jour le jour, avec ses temps forts et ses temps morts. </w:t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  <w:r>
        <w:t xml:space="preserve"> a </w:t>
      </w:r>
      <w:proofErr w:type="spellStart"/>
      <w:r>
        <w:t>éte</w:t>
      </w:r>
      <w:proofErr w:type="spellEnd"/>
      <w:r>
        <w:t xml:space="preserve">́ un </w:t>
      </w:r>
      <w:proofErr w:type="spellStart"/>
      <w:r>
        <w:t>énorme</w:t>
      </w:r>
      <w:proofErr w:type="spellEnd"/>
      <w:r>
        <w:t xml:space="preserve"> travail</w:t>
      </w:r>
      <w:r w:rsidR="003969A1">
        <w:t>,</w:t>
      </w:r>
      <w:r>
        <w:t xml:space="preserve"> mais aussi une </w:t>
      </w:r>
      <w:proofErr w:type="spellStart"/>
      <w:r>
        <w:t>expérience</w:t>
      </w:r>
      <w:proofErr w:type="spellEnd"/>
      <w:r>
        <w:t xml:space="preserve"> inoubliable de </w:t>
      </w:r>
      <w:proofErr w:type="spellStart"/>
      <w:r>
        <w:t>liberte</w:t>
      </w:r>
      <w:proofErr w:type="spellEnd"/>
      <w:r>
        <w:t xml:space="preserve">́. Quand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a </w:t>
      </w:r>
      <w:proofErr w:type="spellStart"/>
      <w:r>
        <w:t>éte</w:t>
      </w:r>
      <w:proofErr w:type="spellEnd"/>
      <w:r>
        <w:t xml:space="preserve">́ terminé,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a </w:t>
      </w:r>
      <w:proofErr w:type="spellStart"/>
      <w:r>
        <w:t>éte</w:t>
      </w:r>
      <w:proofErr w:type="spellEnd"/>
      <w:r>
        <w:t xml:space="preserve">́ terminé. Librement. </w:t>
      </w:r>
      <w:proofErr w:type="spellStart"/>
      <w:r>
        <w:t>Sponte</w:t>
      </w:r>
      <w:proofErr w:type="spellEnd"/>
      <w:r>
        <w:t xml:space="preserve"> sua forte. Comme </w:t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  <w:r>
        <w:t xml:space="preserve"> avait </w:t>
      </w:r>
      <w:proofErr w:type="spellStart"/>
      <w:r>
        <w:t>commence</w:t>
      </w:r>
      <w:proofErr w:type="spellEnd"/>
      <w:r>
        <w:t>́.</w:t>
      </w:r>
    </w:p>
    <w:p w14:paraId="7370907F" w14:textId="77777777" w:rsidR="00EA6A86" w:rsidRDefault="00EA6A86" w:rsidP="00EA6A86"/>
    <w:p w14:paraId="66735914" w14:textId="6097F8BE" w:rsidR="004574AE" w:rsidRDefault="004574AE" w:rsidP="00EA6A86">
      <w:pPr>
        <w:pStyle w:val="Question"/>
      </w:pPr>
      <w:r>
        <w:t>C.</w:t>
      </w:r>
      <w:r w:rsidR="0044478A">
        <w:t xml:space="preserve"> </w:t>
      </w:r>
      <w:r>
        <w:t>E. Publier cet ensemble, est-ce affirmer l</w:t>
      </w:r>
      <w:r w:rsidR="00017432">
        <w:t>’</w:t>
      </w:r>
      <w:r>
        <w:t>entreprise Orange Export Ltd., est-ce l</w:t>
      </w:r>
      <w:r w:rsidR="00017432">
        <w:t>’</w:t>
      </w:r>
      <w:r>
        <w:t>abolir</w:t>
      </w:r>
      <w:r w:rsidR="003969A1">
        <w:rPr>
          <w:rFonts w:ascii="Calibri" w:eastAsia="Calibri" w:hAnsi="Calibri" w:cs="Calibri"/>
        </w:rPr>
        <w:t> </w:t>
      </w:r>
      <w:r>
        <w:t>?</w:t>
      </w:r>
    </w:p>
    <w:p w14:paraId="722D531E" w14:textId="6B29ED4F" w:rsidR="004574AE" w:rsidRDefault="004574AE" w:rsidP="00EA6A86">
      <w:pPr>
        <w:tabs>
          <w:tab w:val="left" w:pos="142"/>
        </w:tabs>
        <w:spacing w:after="120"/>
      </w:pPr>
      <w:r w:rsidRPr="00EA6A86">
        <w:t>E. H. Ni l</w:t>
      </w:r>
      <w:r w:rsidR="00017432" w:rsidRPr="00EA6A86">
        <w:t>’</w:t>
      </w:r>
      <w:r w:rsidRPr="00EA6A86">
        <w:t>un, ni l</w:t>
      </w:r>
      <w:r w:rsidR="00017432" w:rsidRPr="00EA6A86">
        <w:t>’</w:t>
      </w:r>
      <w:r w:rsidRPr="00EA6A86">
        <w:t>autre. C</w:t>
      </w:r>
      <w:r w:rsidR="00017432" w:rsidRPr="00EA6A86">
        <w:t>’</w:t>
      </w:r>
      <w:r w:rsidRPr="00EA6A86">
        <w:t xml:space="preserve">est autre chose. Orange Export Ltd., en tant que </w:t>
      </w:r>
      <w:r w:rsidR="00017432" w:rsidRPr="00EA6A86">
        <w:t>«</w:t>
      </w:r>
      <w:r w:rsidR="003969A1" w:rsidRPr="00EA6A86">
        <w:rPr>
          <w:rFonts w:ascii="Calibri" w:eastAsia="Calibri" w:hAnsi="Calibri" w:cs="Calibri"/>
        </w:rPr>
        <w:t> </w:t>
      </w:r>
      <w:r w:rsidRPr="00EA6A86">
        <w:t>maison</w:t>
      </w:r>
      <w:r>
        <w:t xml:space="preserve"> d</w:t>
      </w:r>
      <w:r w:rsidR="00017432">
        <w:t>’</w:t>
      </w:r>
      <w:proofErr w:type="spellStart"/>
      <w:r>
        <w:t>édition</w:t>
      </w:r>
      <w:proofErr w:type="spellEnd"/>
      <w:r w:rsidR="003969A1">
        <w:rPr>
          <w:rFonts w:ascii="Calibri" w:eastAsia="Calibri" w:hAnsi="Calibri" w:cs="Calibri"/>
        </w:rPr>
        <w:t> </w:t>
      </w:r>
      <w:r w:rsidR="00017432">
        <w:t>»</w:t>
      </w:r>
      <w:r>
        <w:t xml:space="preserve">, prend effectivement fin avec la publication de ce livre. Mais mettre fin </w:t>
      </w:r>
      <w:proofErr w:type="spellStart"/>
      <w:r>
        <w:t>a</w:t>
      </w:r>
      <w:proofErr w:type="spellEnd"/>
      <w:r>
        <w:t>̀ la maison d</w:t>
      </w:r>
      <w:r w:rsidR="00017432">
        <w:t>’</w:t>
      </w:r>
      <w:proofErr w:type="spellStart"/>
      <w:r>
        <w:t>édition</w:t>
      </w:r>
      <w:proofErr w:type="spellEnd"/>
      <w:r>
        <w:t>, ce n</w:t>
      </w:r>
      <w:r w:rsidR="00017432">
        <w:t>’</w:t>
      </w:r>
      <w:r>
        <w:t xml:space="preserve">est pas abolir son travail </w:t>
      </w:r>
      <w:proofErr w:type="spellStart"/>
      <w:r>
        <w:t>antérieur</w:t>
      </w:r>
      <w:proofErr w:type="spellEnd"/>
      <w:r>
        <w:t>. Qu</w:t>
      </w:r>
      <w:r w:rsidR="00017432">
        <w:t>’</w:t>
      </w:r>
      <w:r>
        <w:t xml:space="preserve">un grand </w:t>
      </w:r>
      <w:proofErr w:type="spellStart"/>
      <w:r>
        <w:t>éditeur</w:t>
      </w:r>
      <w:proofErr w:type="spellEnd"/>
      <w:r>
        <w:t xml:space="preserve"> publie aujourd</w:t>
      </w:r>
      <w:r w:rsidR="00017432">
        <w:t>’</w:t>
      </w:r>
      <w:r>
        <w:t>hui l</w:t>
      </w:r>
      <w:r w:rsidR="00017432">
        <w:t>’</w:t>
      </w:r>
      <w:proofErr w:type="spellStart"/>
      <w:r>
        <w:t>intégralite</w:t>
      </w:r>
      <w:proofErr w:type="spellEnd"/>
      <w:r>
        <w:t>́ du travail de la plus petite des petites maisons d</w:t>
      </w:r>
      <w:r w:rsidR="00017432">
        <w:t>’</w:t>
      </w:r>
      <w:proofErr w:type="spellStart"/>
      <w:r>
        <w:t>édition</w:t>
      </w:r>
      <w:proofErr w:type="spellEnd"/>
      <w:r>
        <w:t>, c</w:t>
      </w:r>
      <w:r w:rsidR="00017432">
        <w:t>’</w:t>
      </w:r>
      <w:r>
        <w:t>est une reconnaissance importante.</w:t>
      </w:r>
    </w:p>
    <w:p w14:paraId="28036807" w14:textId="394A45D3" w:rsidR="004574AE" w:rsidRDefault="004574AE" w:rsidP="00EA6A86">
      <w:pPr>
        <w:spacing w:after="120"/>
        <w:ind w:firstLine="454"/>
      </w:pPr>
      <w:r>
        <w:t xml:space="preserve">Le vrai </w:t>
      </w:r>
      <w:proofErr w:type="spellStart"/>
      <w:r>
        <w:t>problème</w:t>
      </w:r>
      <w:proofErr w:type="spellEnd"/>
      <w:r>
        <w:t xml:space="preserve"> que </w:t>
      </w:r>
      <w:proofErr w:type="spellStart"/>
      <w:r>
        <w:t>soulève</w:t>
      </w:r>
      <w:proofErr w:type="spellEnd"/>
      <w:r>
        <w:t xml:space="preserve"> ce livre-ci est le suivant</w:t>
      </w:r>
      <w:r w:rsidR="003969A1">
        <w:t> </w:t>
      </w:r>
      <w:r>
        <w:t>: s</w:t>
      </w:r>
      <w:r w:rsidR="00017432">
        <w:t>’</w:t>
      </w:r>
      <w:r>
        <w:t>agit</w:t>
      </w:r>
      <w:r w:rsidR="00EA6A86">
        <w:t>-</w:t>
      </w:r>
      <w:r>
        <w:t>il ou non d</w:t>
      </w:r>
      <w:r w:rsidR="00017432">
        <w:t>’</w:t>
      </w:r>
      <w:r>
        <w:t xml:space="preserve">une anthologie des </w:t>
      </w:r>
      <w:proofErr w:type="spellStart"/>
      <w:r>
        <w:t>années</w:t>
      </w:r>
      <w:proofErr w:type="spellEnd"/>
      <w:r>
        <w:t xml:space="preserve"> soixante-dix</w:t>
      </w:r>
      <w:r w:rsidR="003969A1">
        <w:rPr>
          <w:rFonts w:ascii="Calibri" w:eastAsia="Calibri" w:hAnsi="Calibri" w:cs="Calibri"/>
        </w:rPr>
        <w:t> </w:t>
      </w:r>
      <w:r>
        <w:t xml:space="preserve">? En un sens, oui. Ce livre peut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</w:t>
      </w:r>
      <w:proofErr w:type="spellStart"/>
      <w:r>
        <w:t>présente</w:t>
      </w:r>
      <w:proofErr w:type="spellEnd"/>
      <w:r>
        <w:t>́ comme tel, et lu comme tel. Mais il n</w:t>
      </w:r>
      <w:r w:rsidR="00017432">
        <w:t>’</w:t>
      </w:r>
      <w:r>
        <w:t xml:space="preserve">a pas </w:t>
      </w:r>
      <w:proofErr w:type="spellStart"/>
      <w:r>
        <w:t>éte</w:t>
      </w:r>
      <w:proofErr w:type="spellEnd"/>
      <w:r>
        <w:t xml:space="preserve">́ </w:t>
      </w:r>
      <w:proofErr w:type="spellStart"/>
      <w:r>
        <w:t>con</w:t>
      </w:r>
      <w:r>
        <w:rPr>
          <w:rFonts w:ascii="Calibri" w:eastAsia="Calibri" w:hAnsi="Calibri" w:cs="Calibri"/>
        </w:rPr>
        <w:t>ç</w:t>
      </w:r>
      <w:r w:rsidR="00EA6A86">
        <w:t>u</w:t>
      </w:r>
      <w:proofErr w:type="spellEnd"/>
      <w:r w:rsidR="00EA6A86">
        <w:t xml:space="preserve"> ains</w:t>
      </w:r>
      <w:r>
        <w:t>i. Si nous devions faire aujourd</w:t>
      </w:r>
      <w:r w:rsidR="00017432">
        <w:t>’</w:t>
      </w:r>
      <w:r>
        <w:t>hui une</w:t>
      </w:r>
      <w:r w:rsidR="00EA6A86">
        <w:t xml:space="preserve"> </w:t>
      </w:r>
      <w:r>
        <w:t xml:space="preserve">anthologie de cette </w:t>
      </w:r>
      <w:proofErr w:type="spellStart"/>
      <w:r>
        <w:t>période</w:t>
      </w:r>
      <w:proofErr w:type="spellEnd"/>
      <w:r>
        <w:t xml:space="preserve">, il y aurait </w:t>
      </w:r>
      <w:proofErr w:type="spellStart"/>
      <w:r>
        <w:t>évidemment</w:t>
      </w:r>
      <w:proofErr w:type="spellEnd"/>
      <w:r>
        <w:t xml:space="preserve"> de nombreux recoupements, mais </w:t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  <w:r>
        <w:t xml:space="preserve"> ne donnerait pas ce livre. Une anthologie, c</w:t>
      </w:r>
      <w:r w:rsidR="00017432">
        <w:t>’</w:t>
      </w:r>
      <w:r>
        <w:t xml:space="preserve">est, par </w:t>
      </w:r>
      <w:proofErr w:type="spellStart"/>
      <w:r>
        <w:t>définition</w:t>
      </w:r>
      <w:proofErr w:type="spellEnd"/>
      <w:r>
        <w:t>, une affaire de choix, mais d</w:t>
      </w:r>
      <w:r w:rsidR="00017432">
        <w:t>’</w:t>
      </w:r>
      <w:r>
        <w:t>un choix fait d</w:t>
      </w:r>
      <w:r w:rsidR="00017432">
        <w:t>’</w:t>
      </w:r>
      <w:r>
        <w:t xml:space="preserve">un seul coup, avec du recul. En ce qui concerne ce livre, ce ne sont pas les textes qui ont </w:t>
      </w:r>
      <w:proofErr w:type="spellStart"/>
      <w:r>
        <w:t>éte</w:t>
      </w:r>
      <w:proofErr w:type="spellEnd"/>
      <w:r>
        <w:t xml:space="preserve">́ choisis, mais les auteurs, au fil des </w:t>
      </w:r>
      <w:proofErr w:type="spellStart"/>
      <w:r>
        <w:t>années</w:t>
      </w:r>
      <w:proofErr w:type="spellEnd"/>
      <w:r>
        <w:t xml:space="preserve">, sans la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distance dans le temps. Alors disons, si vous voulez, que c</w:t>
      </w:r>
      <w:r w:rsidR="00017432">
        <w:t>’</w:t>
      </w:r>
      <w:r>
        <w:t>est comme un album d</w:t>
      </w:r>
      <w:r w:rsidR="00017432">
        <w:t>’</w:t>
      </w:r>
      <w:proofErr w:type="spellStart"/>
      <w:r>
        <w:t>instantanés</w:t>
      </w:r>
      <w:proofErr w:type="spellEnd"/>
      <w:r>
        <w:t xml:space="preserve"> qui </w:t>
      </w:r>
      <w:proofErr w:type="spellStart"/>
      <w:r>
        <w:t>témoigne</w:t>
      </w:r>
      <w:proofErr w:type="spellEnd"/>
      <w:r>
        <w:t xml:space="preserve"> d</w:t>
      </w:r>
      <w:r w:rsidR="00017432">
        <w:t>’</w:t>
      </w:r>
      <w:r>
        <w:t xml:space="preserve">une partie de la vie </w:t>
      </w:r>
      <w:proofErr w:type="spellStart"/>
      <w:r>
        <w:t>littéraire</w:t>
      </w:r>
      <w:proofErr w:type="spellEnd"/>
      <w:r>
        <w:t xml:space="preserve"> d</w:t>
      </w:r>
      <w:r w:rsidR="00017432">
        <w:t>’</w:t>
      </w:r>
      <w:r>
        <w:t xml:space="preserve">une </w:t>
      </w:r>
      <w:proofErr w:type="spellStart"/>
      <w:r>
        <w:t>période</w:t>
      </w:r>
      <w:proofErr w:type="spellEnd"/>
      <w:r>
        <w:t>. Ou encore, comme je l</w:t>
      </w:r>
      <w:r w:rsidR="00017432">
        <w:t>’</w:t>
      </w:r>
      <w:r>
        <w:t xml:space="preserve">ai dit en </w:t>
      </w:r>
      <w:proofErr w:type="spellStart"/>
      <w:r>
        <w:t>commenc</w:t>
      </w:r>
      <w:r>
        <w:rPr>
          <w:rFonts w:ascii="Calibri" w:eastAsia="Calibri" w:hAnsi="Calibri" w:cs="Calibri"/>
        </w:rPr>
        <w:t>̧</w:t>
      </w:r>
      <w:r>
        <w:t>ant</w:t>
      </w:r>
      <w:proofErr w:type="spellEnd"/>
      <w:r>
        <w:t xml:space="preserve">, un journal </w:t>
      </w:r>
      <w:proofErr w:type="spellStart"/>
      <w:r>
        <w:t>poétique</w:t>
      </w:r>
      <w:proofErr w:type="spellEnd"/>
      <w:r>
        <w:t xml:space="preserve">, </w:t>
      </w:r>
      <w:proofErr w:type="spellStart"/>
      <w:r>
        <w:t>écrit</w:t>
      </w:r>
      <w:proofErr w:type="spellEnd"/>
      <w:r>
        <w:t xml:space="preserve"> avec les textes des autres. C</w:t>
      </w:r>
      <w:r w:rsidR="00017432">
        <w:t>’</w:t>
      </w:r>
      <w:r>
        <w:t>est la raison pour laquelle nous nous intitulons «</w:t>
      </w:r>
      <w:r w:rsidR="003969A1">
        <w:rPr>
          <w:rFonts w:ascii="Calibri" w:eastAsia="Calibri" w:hAnsi="Calibri" w:cs="Calibri"/>
        </w:rPr>
        <w:t> </w:t>
      </w:r>
      <w:r>
        <w:t>auteurs</w:t>
      </w:r>
      <w:r w:rsidR="003969A1">
        <w:rPr>
          <w:rFonts w:ascii="Calibri" w:eastAsia="Calibri" w:hAnsi="Calibri" w:cs="Calibri"/>
        </w:rPr>
        <w:t> </w:t>
      </w:r>
      <w:r>
        <w:t>» de cet ouvrage.</w:t>
      </w:r>
    </w:p>
    <w:p w14:paraId="71658465" w14:textId="77777777" w:rsidR="00EA6A86" w:rsidRDefault="00EA6A86" w:rsidP="00EA6A86">
      <w:pPr>
        <w:spacing w:after="120"/>
        <w:ind w:firstLine="454"/>
      </w:pPr>
    </w:p>
    <w:p w14:paraId="25BA93DC" w14:textId="77777777" w:rsidR="0033612F" w:rsidRDefault="004574AE" w:rsidP="00D21CC2">
      <w:pPr>
        <w:spacing w:after="120"/>
        <w:ind w:firstLine="454"/>
      </w:pPr>
      <w:r>
        <w:t>Juin 1986.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AE"/>
    <w:rsid w:val="00017432"/>
    <w:rsid w:val="000919A7"/>
    <w:rsid w:val="002D671E"/>
    <w:rsid w:val="0033612F"/>
    <w:rsid w:val="003952CA"/>
    <w:rsid w:val="003969A1"/>
    <w:rsid w:val="0044478A"/>
    <w:rsid w:val="004574AE"/>
    <w:rsid w:val="00547732"/>
    <w:rsid w:val="00616097"/>
    <w:rsid w:val="007D1241"/>
    <w:rsid w:val="00846B5C"/>
    <w:rsid w:val="009177C3"/>
    <w:rsid w:val="00A91100"/>
    <w:rsid w:val="00D21CC2"/>
    <w:rsid w:val="00E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7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CC2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D21CC2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71</TotalTime>
  <Pages>4</Pages>
  <Words>2186</Words>
  <Characters>12029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2017-12-20T10:05:00Z</dcterms:created>
  <dcterms:modified xsi:type="dcterms:W3CDTF">2017-12-20T12:22:00Z</dcterms:modified>
</cp:coreProperties>
</file>